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13A6" w:rsidRPr="00913B58" w:rsidRDefault="00A013A6" w:rsidP="00A013A6">
      <w:r w:rsidRPr="00913B58">
        <w:t>ARTICLES OF INCORPORATION AND BY-LAWS – STOCK CORPORATION</w:t>
      </w:r>
    </w:p>
    <w:p w:rsidR="00A013A6" w:rsidRDefault="00A013A6" w:rsidP="00A013A6"/>
    <w:p w:rsidR="00A013A6" w:rsidRDefault="00A013A6" w:rsidP="00A013A6">
      <w:pPr>
        <w:jc w:val="center"/>
      </w:pPr>
      <w:r>
        <w:t>Articles of Incorporation</w:t>
      </w:r>
    </w:p>
    <w:p w:rsidR="00A013A6" w:rsidRDefault="00A013A6" w:rsidP="00A013A6"/>
    <w:p w:rsidR="00A013A6" w:rsidRDefault="00A013A6" w:rsidP="00A013A6">
      <w:pPr>
        <w:jc w:val="center"/>
      </w:pPr>
      <w:r>
        <w:t>Of</w:t>
      </w:r>
    </w:p>
    <w:p w:rsidR="00A013A6" w:rsidRDefault="00A013A6" w:rsidP="00A013A6">
      <w:pPr>
        <w:pBdr>
          <w:bottom w:val="single" w:sz="12" w:space="1" w:color="auto"/>
        </w:pBdr>
      </w:pPr>
    </w:p>
    <w:p w:rsidR="00A013A6" w:rsidRDefault="00A013A6" w:rsidP="00A013A6">
      <w:pPr>
        <w:jc w:val="center"/>
      </w:pPr>
      <w:r>
        <w:t>(Name of the Corporation)</w:t>
      </w:r>
    </w:p>
    <w:p w:rsidR="00A013A6" w:rsidRDefault="00A013A6" w:rsidP="00A013A6">
      <w:pPr>
        <w:jc w:val="center"/>
      </w:pPr>
    </w:p>
    <w:p w:rsidR="00A013A6" w:rsidRDefault="00A013A6" w:rsidP="00A013A6">
      <w:r>
        <w:t>KNOW ALL MEN BY THESE PRESENTS:</w:t>
      </w:r>
    </w:p>
    <w:p w:rsidR="00A013A6" w:rsidRDefault="00A013A6" w:rsidP="00A013A6"/>
    <w:p w:rsidR="00A013A6" w:rsidRDefault="00A013A6" w:rsidP="00A013A6">
      <w:pPr>
        <w:jc w:val="both"/>
      </w:pPr>
      <w:r>
        <w:tab/>
        <w:t xml:space="preserve">The undersigned incorporators, all of legal age and majority of </w:t>
      </w:r>
      <w:proofErr w:type="gramStart"/>
      <w:r>
        <w:t>whom</w:t>
      </w:r>
      <w:proofErr w:type="gramEnd"/>
      <w:r>
        <w:t xml:space="preserve"> are residents of the Philippines, have this day voluntarily agreed to form a stock corporation under the laws of the Republic of the Philippines;</w:t>
      </w:r>
    </w:p>
    <w:p w:rsidR="00A013A6" w:rsidRDefault="00A013A6" w:rsidP="00A013A6">
      <w:pPr>
        <w:jc w:val="both"/>
      </w:pPr>
    </w:p>
    <w:p w:rsidR="00A013A6" w:rsidRDefault="00A013A6" w:rsidP="00A013A6">
      <w:pPr>
        <w:jc w:val="both"/>
      </w:pPr>
      <w:r>
        <w:tab/>
        <w:t>AND WE HEREBYCERTIFY:</w:t>
      </w:r>
    </w:p>
    <w:p w:rsidR="00A013A6" w:rsidRDefault="00A013A6" w:rsidP="00A013A6">
      <w:pPr>
        <w:jc w:val="both"/>
      </w:pPr>
    </w:p>
    <w:p w:rsidR="00A013A6" w:rsidRDefault="00A013A6" w:rsidP="00A013A6">
      <w:pPr>
        <w:jc w:val="both"/>
      </w:pPr>
      <w:r>
        <w:tab/>
        <w:t xml:space="preserve">FIRST:  That the name of said corporation shall be </w:t>
      </w:r>
    </w:p>
    <w:p w:rsidR="00A013A6" w:rsidRDefault="00A013A6" w:rsidP="00A013A6">
      <w:pPr>
        <w:jc w:val="both"/>
      </w:pPr>
    </w:p>
    <w:p w:rsidR="00A013A6" w:rsidRDefault="00A013A6" w:rsidP="00A013A6">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013A6" w:rsidRDefault="00A013A6" w:rsidP="00A013A6">
      <w:pPr>
        <w:jc w:val="both"/>
      </w:pPr>
    </w:p>
    <w:p w:rsidR="00A013A6" w:rsidRDefault="00A013A6" w:rsidP="00A013A6">
      <w:pPr>
        <w:jc w:val="both"/>
      </w:pPr>
    </w:p>
    <w:p w:rsidR="00A013A6" w:rsidRDefault="00A013A6" w:rsidP="00A013A6">
      <w:pPr>
        <w:jc w:val="both"/>
      </w:pPr>
      <w:r>
        <w:tab/>
        <w:t xml:space="preserve">SECOND: That the primary purpose for which such corporation is incorporated: </w:t>
      </w:r>
    </w:p>
    <w:p w:rsidR="00A013A6" w:rsidRDefault="00A013A6" w:rsidP="00A013A6">
      <w:pPr>
        <w:jc w:val="both"/>
      </w:pPr>
    </w:p>
    <w:p w:rsidR="00A013A6" w:rsidRDefault="00A013A6" w:rsidP="00A013A6">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0" w:name="_GoBack"/>
      <w:bookmarkEnd w:id="0"/>
      <w:r>
        <w:t>________________________________________________________________________________________________;</w:t>
      </w:r>
    </w:p>
    <w:p w:rsidR="00A013A6" w:rsidRDefault="00A013A6" w:rsidP="00A013A6">
      <w:pPr>
        <w:jc w:val="both"/>
      </w:pPr>
    </w:p>
    <w:p w:rsidR="00254226" w:rsidRPr="00825304" w:rsidRDefault="00254226" w:rsidP="00254226">
      <w:pPr>
        <w:jc w:val="both"/>
        <w:rPr>
          <w:b/>
          <w:i/>
        </w:rPr>
      </w:pPr>
      <w:r w:rsidRPr="00825304">
        <w:rPr>
          <w:b/>
          <w:i/>
        </w:rPr>
        <w:t xml:space="preserve">Provided that the corporation shall not solicit, accept or take investments/placements from the public neither shall it issue investment </w:t>
      </w:r>
      <w:proofErr w:type="gramStart"/>
      <w:r w:rsidRPr="00825304">
        <w:rPr>
          <w:b/>
          <w:i/>
        </w:rPr>
        <w:t>contracts.</w:t>
      </w:r>
      <w:proofErr w:type="gramEnd"/>
    </w:p>
    <w:p w:rsidR="00254226" w:rsidRDefault="00254226" w:rsidP="00A013A6">
      <w:pPr>
        <w:jc w:val="both"/>
      </w:pPr>
    </w:p>
    <w:p w:rsidR="00A013A6" w:rsidRDefault="00A013A6" w:rsidP="00A013A6">
      <w:pPr>
        <w:jc w:val="both"/>
      </w:pPr>
    </w:p>
    <w:p w:rsidR="00A013A6" w:rsidRDefault="00A013A6" w:rsidP="00A013A6">
      <w:pPr>
        <w:jc w:val="both"/>
      </w:pPr>
      <w:r>
        <w:tab/>
        <w:t xml:space="preserve">THIRD: That the principal office of the corporation is located in </w:t>
      </w:r>
    </w:p>
    <w:p w:rsidR="00A013A6" w:rsidRDefault="00A013A6" w:rsidP="00A013A6">
      <w:pPr>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013A6" w:rsidRDefault="00A013A6" w:rsidP="00A013A6">
      <w:pPr>
        <w:jc w:val="center"/>
      </w:pPr>
      <w:r>
        <w:t>(</w:t>
      </w:r>
      <w:proofErr w:type="gramStart"/>
      <w:r>
        <w:t>complete</w:t>
      </w:r>
      <w:proofErr w:type="gramEnd"/>
      <w:r>
        <w:t xml:space="preserve"> address)</w:t>
      </w:r>
    </w:p>
    <w:p w:rsidR="00A013A6" w:rsidRDefault="00A013A6" w:rsidP="00A013A6">
      <w:pPr>
        <w:jc w:val="center"/>
      </w:pPr>
    </w:p>
    <w:p w:rsidR="00A013A6" w:rsidRDefault="00A013A6" w:rsidP="00A013A6">
      <w:pPr>
        <w:jc w:val="both"/>
      </w:pPr>
      <w:r>
        <w:tab/>
        <w:t>FOURTH: That the term for which said corporation is to exist is __________________ years from and after the date of issuance of the certificate of incorporation;</w:t>
      </w:r>
    </w:p>
    <w:p w:rsidR="00A013A6" w:rsidRDefault="00A013A6" w:rsidP="00A013A6">
      <w:pPr>
        <w:jc w:val="both"/>
      </w:pPr>
    </w:p>
    <w:p w:rsidR="00A013A6" w:rsidRDefault="00A013A6" w:rsidP="00A013A6">
      <w:pPr>
        <w:jc w:val="both"/>
      </w:pPr>
      <w:r>
        <w:tab/>
        <w:t>FIFTH: That the names, nationalities and residences of the incorporators are as follows:</w:t>
      </w:r>
    </w:p>
    <w:p w:rsidR="00A013A6" w:rsidRDefault="00A013A6" w:rsidP="00A013A6">
      <w:pPr>
        <w:jc w:val="both"/>
      </w:pPr>
    </w:p>
    <w:p w:rsidR="00A013A6" w:rsidRDefault="00A013A6" w:rsidP="00A013A6">
      <w:pPr>
        <w:ind w:firstLine="720"/>
        <w:jc w:val="both"/>
      </w:pPr>
      <w:r>
        <w:t>NAME</w:t>
      </w:r>
      <w:r>
        <w:tab/>
      </w:r>
      <w:r>
        <w:tab/>
      </w:r>
      <w:r>
        <w:tab/>
        <w:t xml:space="preserve">           NATIONALITY</w:t>
      </w:r>
      <w:r>
        <w:tab/>
      </w:r>
      <w:r>
        <w:tab/>
        <w:t xml:space="preserve">        RESIDENCE</w:t>
      </w:r>
    </w:p>
    <w:tbl>
      <w:tblPr>
        <w:tblW w:w="0" w:type="auto"/>
        <w:tblLayout w:type="fixed"/>
        <w:tblCellMar>
          <w:left w:w="115" w:type="dxa"/>
          <w:right w:w="115" w:type="dxa"/>
        </w:tblCellMar>
        <w:tblLook w:val="04A0" w:firstRow="1" w:lastRow="0" w:firstColumn="1" w:lastColumn="0" w:noHBand="0" w:noVBand="1"/>
      </w:tblPr>
      <w:tblGrid>
        <w:gridCol w:w="3168"/>
        <w:gridCol w:w="270"/>
        <w:gridCol w:w="1800"/>
        <w:gridCol w:w="270"/>
        <w:gridCol w:w="3348"/>
      </w:tblGrid>
      <w:tr w:rsidR="00A013A6" w:rsidTr="00AC73E0">
        <w:trPr>
          <w:trHeight w:hRule="exact" w:val="648"/>
        </w:trPr>
        <w:tc>
          <w:tcPr>
            <w:tcW w:w="3168" w:type="dxa"/>
            <w:tcBorders>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r w:rsidR="00A013A6" w:rsidTr="00AC73E0">
        <w:trPr>
          <w:trHeight w:hRule="exact" w:val="648"/>
        </w:trPr>
        <w:tc>
          <w:tcPr>
            <w:tcW w:w="3168"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1800" w:type="dxa"/>
            <w:tcBorders>
              <w:top w:val="single" w:sz="4" w:space="0" w:color="auto"/>
              <w:bottom w:val="single" w:sz="4" w:space="0" w:color="auto"/>
            </w:tcBorders>
            <w:shd w:val="clear" w:color="auto" w:fill="auto"/>
            <w:vAlign w:val="bottom"/>
          </w:tcPr>
          <w:p w:rsidR="00A013A6" w:rsidRDefault="00A013A6" w:rsidP="00AC73E0"/>
        </w:tc>
        <w:tc>
          <w:tcPr>
            <w:tcW w:w="270" w:type="dxa"/>
            <w:shd w:val="clear" w:color="auto" w:fill="auto"/>
            <w:vAlign w:val="bottom"/>
          </w:tcPr>
          <w:p w:rsidR="00A013A6" w:rsidRDefault="00A013A6" w:rsidP="00AC73E0"/>
        </w:tc>
        <w:tc>
          <w:tcPr>
            <w:tcW w:w="3348" w:type="dxa"/>
            <w:tcBorders>
              <w:top w:val="single" w:sz="4" w:space="0" w:color="auto"/>
              <w:bottom w:val="single" w:sz="4" w:space="0" w:color="auto"/>
            </w:tcBorders>
            <w:shd w:val="clear" w:color="auto" w:fill="auto"/>
            <w:vAlign w:val="bottom"/>
          </w:tcPr>
          <w:p w:rsidR="00A013A6" w:rsidRDefault="00A013A6" w:rsidP="00AC73E0"/>
        </w:tc>
      </w:tr>
    </w:tbl>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r>
        <w:tab/>
        <w:t>SIXTH: That the number of directors of the corporation shall be _______________; and the names, nationalities and residences of the first directors of the corporation are as follows:</w:t>
      </w:r>
    </w:p>
    <w:p w:rsidR="00A013A6" w:rsidRDefault="00A013A6" w:rsidP="00A013A6">
      <w:pPr>
        <w:ind w:firstLine="720"/>
        <w:jc w:val="both"/>
      </w:pPr>
      <w:r>
        <w:t xml:space="preserve">       </w:t>
      </w:r>
      <w:r>
        <w:tab/>
      </w:r>
      <w:r>
        <w:tab/>
      </w:r>
    </w:p>
    <w:p w:rsidR="00A013A6" w:rsidRDefault="00A013A6" w:rsidP="00A013A6">
      <w:pPr>
        <w:ind w:firstLine="72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68"/>
        <w:gridCol w:w="270"/>
        <w:gridCol w:w="1800"/>
        <w:gridCol w:w="270"/>
        <w:gridCol w:w="3348"/>
      </w:tblGrid>
      <w:tr w:rsidR="00A013A6" w:rsidTr="00AC73E0">
        <w:trPr>
          <w:trHeight w:hRule="exact" w:val="648"/>
        </w:trPr>
        <w:tc>
          <w:tcPr>
            <w:tcW w:w="3168" w:type="dxa"/>
            <w:tcBorders>
              <w:top w:val="nil"/>
              <w:left w:val="nil"/>
              <w:bottom w:val="nil"/>
              <w:right w:val="nil"/>
            </w:tcBorders>
            <w:shd w:val="clear" w:color="auto" w:fill="auto"/>
          </w:tcPr>
          <w:p w:rsidR="00A013A6" w:rsidRDefault="00A013A6" w:rsidP="00AC73E0">
            <w:pPr>
              <w:jc w:val="center"/>
            </w:pPr>
            <w:r>
              <w:t>NAME</w:t>
            </w:r>
          </w:p>
        </w:tc>
        <w:tc>
          <w:tcPr>
            <w:tcW w:w="270" w:type="dxa"/>
            <w:tcBorders>
              <w:top w:val="nil"/>
              <w:left w:val="nil"/>
              <w:bottom w:val="nil"/>
              <w:right w:val="nil"/>
            </w:tcBorders>
            <w:shd w:val="clear" w:color="auto" w:fill="auto"/>
          </w:tcPr>
          <w:p w:rsidR="00A013A6" w:rsidRDefault="00A013A6" w:rsidP="00AC73E0">
            <w:pPr>
              <w:jc w:val="center"/>
            </w:pPr>
          </w:p>
        </w:tc>
        <w:tc>
          <w:tcPr>
            <w:tcW w:w="1800" w:type="dxa"/>
            <w:tcBorders>
              <w:top w:val="nil"/>
              <w:left w:val="nil"/>
              <w:bottom w:val="nil"/>
              <w:right w:val="nil"/>
            </w:tcBorders>
            <w:shd w:val="clear" w:color="auto" w:fill="auto"/>
          </w:tcPr>
          <w:p w:rsidR="00A013A6" w:rsidRDefault="00A013A6" w:rsidP="00AC73E0">
            <w:pPr>
              <w:jc w:val="center"/>
            </w:pPr>
            <w:r>
              <w:t>NATIONALITY</w:t>
            </w:r>
          </w:p>
        </w:tc>
        <w:tc>
          <w:tcPr>
            <w:tcW w:w="270" w:type="dxa"/>
            <w:tcBorders>
              <w:top w:val="nil"/>
              <w:left w:val="nil"/>
              <w:bottom w:val="nil"/>
              <w:right w:val="nil"/>
            </w:tcBorders>
            <w:shd w:val="clear" w:color="auto" w:fill="auto"/>
          </w:tcPr>
          <w:p w:rsidR="00A013A6" w:rsidRDefault="00A013A6" w:rsidP="00AC73E0">
            <w:pPr>
              <w:jc w:val="center"/>
            </w:pPr>
          </w:p>
        </w:tc>
        <w:tc>
          <w:tcPr>
            <w:tcW w:w="3348" w:type="dxa"/>
            <w:tcBorders>
              <w:top w:val="nil"/>
              <w:left w:val="nil"/>
              <w:bottom w:val="nil"/>
              <w:right w:val="nil"/>
            </w:tcBorders>
            <w:shd w:val="clear" w:color="auto" w:fill="auto"/>
          </w:tcPr>
          <w:p w:rsidR="00A013A6" w:rsidRDefault="00A013A6" w:rsidP="00AC73E0">
            <w:pPr>
              <w:jc w:val="center"/>
            </w:pPr>
            <w:r>
              <w:t>RESIDENCE</w:t>
            </w:r>
          </w:p>
        </w:tc>
      </w:tr>
      <w:tr w:rsidR="00A013A6" w:rsidTr="00AC73E0">
        <w:trPr>
          <w:trHeight w:hRule="exact" w:val="648"/>
        </w:trPr>
        <w:tc>
          <w:tcPr>
            <w:tcW w:w="3168" w:type="dxa"/>
            <w:tcBorders>
              <w:top w:val="nil"/>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top w:val="nil"/>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top w:val="nil"/>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r w:rsidR="00A013A6" w:rsidTr="00AC73E0">
        <w:trPr>
          <w:trHeight w:hRule="exact" w:val="648"/>
        </w:trPr>
        <w:tc>
          <w:tcPr>
            <w:tcW w:w="3168"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0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3348" w:type="dxa"/>
            <w:tcBorders>
              <w:left w:val="nil"/>
              <w:right w:val="nil"/>
            </w:tcBorders>
            <w:shd w:val="clear" w:color="auto" w:fill="auto"/>
            <w:vAlign w:val="bottom"/>
          </w:tcPr>
          <w:p w:rsidR="00A013A6" w:rsidRDefault="00A013A6" w:rsidP="00AC73E0"/>
        </w:tc>
      </w:tr>
    </w:tbl>
    <w:p w:rsidR="00A013A6" w:rsidRDefault="00A013A6" w:rsidP="00A013A6">
      <w:pPr>
        <w:ind w:firstLine="720"/>
        <w:jc w:val="both"/>
      </w:pPr>
    </w:p>
    <w:p w:rsidR="00A013A6" w:rsidRDefault="00A013A6" w:rsidP="00A013A6">
      <w:pPr>
        <w:jc w:val="both"/>
      </w:pPr>
    </w:p>
    <w:p w:rsidR="00A013A6" w:rsidRDefault="00A013A6" w:rsidP="00A013A6">
      <w:pPr>
        <w:jc w:val="both"/>
      </w:pPr>
    </w:p>
    <w:p w:rsidR="00A013A6" w:rsidRDefault="00A013A6" w:rsidP="00A013A6">
      <w:pPr>
        <w:jc w:val="both"/>
      </w:pPr>
      <w:r>
        <w:lastRenderedPageBreak/>
        <w:tab/>
        <w:t>SEVENTH: That the authorized capital stock of the corporation is ____________________________________</w:t>
      </w:r>
      <w:proofErr w:type="gramStart"/>
      <w:r>
        <w:t>_(</w:t>
      </w:r>
      <w:proofErr w:type="gramEnd"/>
      <w:r>
        <w:t>P_____________________________) pesos in lawful money of the Philippines, divided into__________________________________ shares with the par value of ____________________________(P_______________) pesos per share;</w:t>
      </w:r>
    </w:p>
    <w:p w:rsidR="00A013A6" w:rsidRDefault="00A013A6" w:rsidP="00A013A6">
      <w:pPr>
        <w:jc w:val="both"/>
      </w:pPr>
    </w:p>
    <w:p w:rsidR="00A013A6" w:rsidRDefault="00A013A6" w:rsidP="00A013A6">
      <w:pPr>
        <w:jc w:val="both"/>
      </w:pPr>
      <w:r>
        <w:tab/>
        <w:t>EIGHT: That at least twenty five (25%) percent of the authorized capital stock above has been subscribed as follows:</w:t>
      </w:r>
    </w:p>
    <w:p w:rsidR="00A013A6" w:rsidRDefault="00A013A6" w:rsidP="00A013A6">
      <w:pPr>
        <w:jc w:val="both"/>
      </w:pPr>
    </w:p>
    <w:tbl>
      <w:tblPr>
        <w:tblW w:w="8946" w:type="dxa"/>
        <w:tblBorders>
          <w:top w:val="single" w:sz="4" w:space="0" w:color="auto"/>
          <w:bottom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51"/>
        <w:gridCol w:w="267"/>
        <w:gridCol w:w="1793"/>
        <w:gridCol w:w="267"/>
        <w:gridCol w:w="1980"/>
        <w:gridCol w:w="270"/>
        <w:gridCol w:w="1818"/>
      </w:tblGrid>
      <w:tr w:rsidR="00A013A6" w:rsidTr="00AC73E0">
        <w:trPr>
          <w:trHeight w:hRule="exact" w:val="648"/>
        </w:trPr>
        <w:tc>
          <w:tcPr>
            <w:tcW w:w="2551" w:type="dxa"/>
            <w:tcBorders>
              <w:top w:val="nil"/>
              <w:bottom w:val="nil"/>
              <w:right w:val="nil"/>
            </w:tcBorders>
            <w:shd w:val="clear" w:color="auto" w:fill="auto"/>
          </w:tcPr>
          <w:p w:rsidR="00A013A6" w:rsidRDefault="00A013A6" w:rsidP="00AC73E0">
            <w:pPr>
              <w:jc w:val="center"/>
            </w:pPr>
            <w:r>
              <w:t>NAME OF</w:t>
            </w:r>
          </w:p>
          <w:p w:rsidR="00A013A6" w:rsidRDefault="00A013A6" w:rsidP="00AC73E0">
            <w:pPr>
              <w:jc w:val="center"/>
            </w:pPr>
            <w:r>
              <w:t>SUBSCRIBERS</w:t>
            </w:r>
          </w:p>
        </w:tc>
        <w:tc>
          <w:tcPr>
            <w:tcW w:w="267" w:type="dxa"/>
            <w:tcBorders>
              <w:top w:val="nil"/>
              <w:left w:val="nil"/>
              <w:bottom w:val="nil"/>
              <w:right w:val="nil"/>
            </w:tcBorders>
            <w:shd w:val="clear" w:color="auto" w:fill="auto"/>
          </w:tcPr>
          <w:p w:rsidR="00A013A6" w:rsidRDefault="00A013A6" w:rsidP="00AC73E0">
            <w:pPr>
              <w:jc w:val="center"/>
            </w:pPr>
          </w:p>
        </w:tc>
        <w:tc>
          <w:tcPr>
            <w:tcW w:w="1793" w:type="dxa"/>
            <w:tcBorders>
              <w:top w:val="nil"/>
              <w:left w:val="nil"/>
              <w:bottom w:val="nil"/>
              <w:right w:val="nil"/>
            </w:tcBorders>
            <w:shd w:val="clear" w:color="auto" w:fill="auto"/>
          </w:tcPr>
          <w:p w:rsidR="00A013A6" w:rsidRDefault="00A013A6" w:rsidP="00AC73E0">
            <w:pPr>
              <w:jc w:val="center"/>
            </w:pPr>
          </w:p>
          <w:p w:rsidR="00A013A6" w:rsidRDefault="00A013A6" w:rsidP="00AC73E0">
            <w:pPr>
              <w:jc w:val="center"/>
            </w:pPr>
            <w:r>
              <w:t>NATIONALITY</w:t>
            </w:r>
          </w:p>
        </w:tc>
        <w:tc>
          <w:tcPr>
            <w:tcW w:w="267" w:type="dxa"/>
            <w:tcBorders>
              <w:top w:val="nil"/>
              <w:left w:val="nil"/>
              <w:bottom w:val="nil"/>
              <w:right w:val="nil"/>
            </w:tcBorders>
            <w:shd w:val="clear" w:color="auto" w:fill="auto"/>
          </w:tcPr>
          <w:p w:rsidR="00A013A6" w:rsidRDefault="00A013A6" w:rsidP="00AC73E0">
            <w:pPr>
              <w:jc w:val="center"/>
            </w:pPr>
          </w:p>
        </w:tc>
        <w:tc>
          <w:tcPr>
            <w:tcW w:w="1980" w:type="dxa"/>
            <w:tcBorders>
              <w:top w:val="nil"/>
              <w:left w:val="nil"/>
              <w:bottom w:val="nil"/>
              <w:right w:val="nil"/>
            </w:tcBorders>
            <w:shd w:val="clear" w:color="auto" w:fill="auto"/>
          </w:tcPr>
          <w:p w:rsidR="00A013A6" w:rsidRDefault="00A013A6" w:rsidP="00AC73E0">
            <w:pPr>
              <w:jc w:val="center"/>
            </w:pPr>
            <w:r>
              <w:t>NO. OF SHARES</w:t>
            </w:r>
          </w:p>
          <w:p w:rsidR="00A013A6" w:rsidRDefault="00A013A6" w:rsidP="00AC73E0">
            <w:pPr>
              <w:jc w:val="center"/>
            </w:pPr>
            <w:r>
              <w:t>SUBSCRIBED</w:t>
            </w:r>
          </w:p>
        </w:tc>
        <w:tc>
          <w:tcPr>
            <w:tcW w:w="270" w:type="dxa"/>
            <w:tcBorders>
              <w:top w:val="nil"/>
              <w:left w:val="nil"/>
              <w:bottom w:val="nil"/>
              <w:right w:val="nil"/>
            </w:tcBorders>
            <w:shd w:val="clear" w:color="auto" w:fill="auto"/>
          </w:tcPr>
          <w:p w:rsidR="00A013A6" w:rsidRDefault="00A013A6" w:rsidP="00AC73E0">
            <w:pPr>
              <w:jc w:val="center"/>
            </w:pPr>
          </w:p>
        </w:tc>
        <w:tc>
          <w:tcPr>
            <w:tcW w:w="1818" w:type="dxa"/>
            <w:tcBorders>
              <w:top w:val="nil"/>
              <w:left w:val="nil"/>
              <w:bottom w:val="nil"/>
            </w:tcBorders>
            <w:shd w:val="clear" w:color="auto" w:fill="auto"/>
          </w:tcPr>
          <w:p w:rsidR="00A013A6" w:rsidRDefault="00A013A6" w:rsidP="00AC73E0">
            <w:pPr>
              <w:jc w:val="center"/>
            </w:pPr>
            <w:r>
              <w:t>AMOUNT</w:t>
            </w:r>
          </w:p>
          <w:p w:rsidR="00A013A6" w:rsidRDefault="00A013A6" w:rsidP="00AC73E0">
            <w:pPr>
              <w:jc w:val="center"/>
            </w:pPr>
            <w:r>
              <w:t>SUBSCRIBED</w:t>
            </w:r>
          </w:p>
        </w:tc>
      </w:tr>
      <w:tr w:rsidR="00A013A6" w:rsidTr="00AC73E0">
        <w:trPr>
          <w:trHeight w:hRule="exact" w:val="648"/>
        </w:trPr>
        <w:tc>
          <w:tcPr>
            <w:tcW w:w="2551" w:type="dxa"/>
            <w:tcBorders>
              <w:top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top w:val="nil"/>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top w:val="nil"/>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top w:val="nil"/>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pPr>
              <w:ind w:left="-198"/>
            </w:pPr>
          </w:p>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r w:rsidR="00A013A6" w:rsidTr="00AC73E0">
        <w:trPr>
          <w:trHeight w:hRule="exact" w:val="648"/>
        </w:trPr>
        <w:tc>
          <w:tcPr>
            <w:tcW w:w="2551" w:type="dxa"/>
            <w:tcBorders>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793" w:type="dxa"/>
            <w:tcBorders>
              <w:left w:val="nil"/>
              <w:right w:val="nil"/>
            </w:tcBorders>
            <w:shd w:val="clear" w:color="auto" w:fill="auto"/>
            <w:vAlign w:val="bottom"/>
          </w:tcPr>
          <w:p w:rsidR="00A013A6" w:rsidRDefault="00A013A6" w:rsidP="00AC73E0"/>
        </w:tc>
        <w:tc>
          <w:tcPr>
            <w:tcW w:w="267"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1818" w:type="dxa"/>
            <w:tcBorders>
              <w:left w:val="nil"/>
            </w:tcBorders>
            <w:shd w:val="clear" w:color="auto" w:fill="auto"/>
            <w:vAlign w:val="bottom"/>
          </w:tcPr>
          <w:p w:rsidR="00A013A6" w:rsidRDefault="00A013A6" w:rsidP="00AC73E0"/>
        </w:tc>
      </w:tr>
    </w:tbl>
    <w:p w:rsidR="00A013A6" w:rsidRDefault="00A013A6" w:rsidP="00A013A6">
      <w:pPr>
        <w:jc w:val="both"/>
      </w:pPr>
    </w:p>
    <w:p w:rsidR="00A013A6" w:rsidRDefault="00A013A6" w:rsidP="00A013A6">
      <w:pPr>
        <w:ind w:firstLine="720"/>
        <w:jc w:val="both"/>
      </w:pPr>
      <w:r>
        <w:lastRenderedPageBreak/>
        <w:t>NINTH: That the above-named subscribers have paid at least twenty-five (25%) percent of the total subscription as follows:</w:t>
      </w:r>
    </w:p>
    <w:p w:rsidR="00A013A6" w:rsidRDefault="00A013A6" w:rsidP="00A013A6">
      <w:pPr>
        <w:ind w:firstLine="720"/>
        <w:jc w:val="both"/>
      </w:pPr>
    </w:p>
    <w:p w:rsidR="00A013A6" w:rsidRDefault="00A013A6" w:rsidP="00A013A6">
      <w:pPr>
        <w:ind w:firstLine="720"/>
        <w:jc w:val="both"/>
      </w:pPr>
    </w:p>
    <w:tbl>
      <w:tblPr>
        <w:tblW w:w="8838" w:type="dxa"/>
        <w:tblBorders>
          <w:bottom w:val="single" w:sz="4" w:space="0" w:color="auto"/>
          <w:insideH w:val="single" w:sz="4" w:space="0" w:color="auto"/>
        </w:tblBorders>
        <w:tblLayout w:type="fixed"/>
        <w:tblCellMar>
          <w:left w:w="115" w:type="dxa"/>
          <w:right w:w="115" w:type="dxa"/>
        </w:tblCellMar>
        <w:tblLook w:val="04A0" w:firstRow="1" w:lastRow="0" w:firstColumn="1" w:lastColumn="0" w:noHBand="0" w:noVBand="1"/>
      </w:tblPr>
      <w:tblGrid>
        <w:gridCol w:w="3708"/>
        <w:gridCol w:w="360"/>
        <w:gridCol w:w="2340"/>
        <w:gridCol w:w="450"/>
        <w:gridCol w:w="1980"/>
      </w:tblGrid>
      <w:tr w:rsidR="00A013A6" w:rsidTr="00AC73E0">
        <w:trPr>
          <w:trHeight w:val="576"/>
        </w:trPr>
        <w:tc>
          <w:tcPr>
            <w:tcW w:w="3708" w:type="dxa"/>
            <w:tcBorders>
              <w:top w:val="nil"/>
              <w:bottom w:val="nil"/>
            </w:tcBorders>
            <w:shd w:val="clear" w:color="auto" w:fill="auto"/>
          </w:tcPr>
          <w:p w:rsidR="00A013A6" w:rsidRDefault="00A013A6" w:rsidP="00AC73E0">
            <w:pPr>
              <w:jc w:val="center"/>
            </w:pPr>
            <w:r>
              <w:t>NAME OF</w:t>
            </w:r>
          </w:p>
          <w:p w:rsidR="00A013A6" w:rsidRDefault="00A013A6" w:rsidP="00AC73E0">
            <w:pPr>
              <w:jc w:val="center"/>
            </w:pPr>
            <w:r>
              <w:t>SUBSCRIBERS</w:t>
            </w:r>
          </w:p>
        </w:tc>
        <w:tc>
          <w:tcPr>
            <w:tcW w:w="360" w:type="dxa"/>
            <w:tcBorders>
              <w:top w:val="nil"/>
              <w:bottom w:val="nil"/>
            </w:tcBorders>
            <w:shd w:val="clear" w:color="auto" w:fill="auto"/>
          </w:tcPr>
          <w:p w:rsidR="00A013A6" w:rsidRDefault="00A013A6" w:rsidP="00AC73E0">
            <w:pPr>
              <w:jc w:val="center"/>
            </w:pPr>
          </w:p>
        </w:tc>
        <w:tc>
          <w:tcPr>
            <w:tcW w:w="2340" w:type="dxa"/>
            <w:tcBorders>
              <w:top w:val="nil"/>
              <w:bottom w:val="nil"/>
            </w:tcBorders>
            <w:shd w:val="clear" w:color="auto" w:fill="auto"/>
          </w:tcPr>
          <w:p w:rsidR="00A013A6" w:rsidRDefault="00A013A6" w:rsidP="00AC73E0">
            <w:pPr>
              <w:jc w:val="center"/>
            </w:pPr>
            <w:r>
              <w:t xml:space="preserve">AMOUNT SUBSCRIBED                </w:t>
            </w:r>
          </w:p>
        </w:tc>
        <w:tc>
          <w:tcPr>
            <w:tcW w:w="450" w:type="dxa"/>
            <w:tcBorders>
              <w:top w:val="nil"/>
              <w:bottom w:val="nil"/>
            </w:tcBorders>
            <w:shd w:val="clear" w:color="auto" w:fill="auto"/>
          </w:tcPr>
          <w:p w:rsidR="00A013A6" w:rsidRDefault="00A013A6" w:rsidP="00AC73E0">
            <w:pPr>
              <w:jc w:val="center"/>
            </w:pPr>
          </w:p>
        </w:tc>
        <w:tc>
          <w:tcPr>
            <w:tcW w:w="1980" w:type="dxa"/>
            <w:tcBorders>
              <w:top w:val="nil"/>
              <w:bottom w:val="nil"/>
            </w:tcBorders>
            <w:shd w:val="clear" w:color="auto" w:fill="auto"/>
          </w:tcPr>
          <w:p w:rsidR="00A013A6" w:rsidRDefault="00A013A6" w:rsidP="00AC73E0">
            <w:pPr>
              <w:jc w:val="center"/>
            </w:pPr>
          </w:p>
          <w:p w:rsidR="00A013A6" w:rsidRDefault="00A013A6" w:rsidP="00AC73E0">
            <w:pPr>
              <w:jc w:val="center"/>
            </w:pPr>
            <w:r>
              <w:t>TOTAL PAID-UP</w:t>
            </w:r>
          </w:p>
        </w:tc>
      </w:tr>
      <w:tr w:rsidR="00A013A6" w:rsidTr="00AC73E0">
        <w:trPr>
          <w:trHeight w:val="576"/>
        </w:trPr>
        <w:tc>
          <w:tcPr>
            <w:tcW w:w="3708" w:type="dxa"/>
            <w:tcBorders>
              <w:top w:val="nil"/>
            </w:tcBorders>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tcBorders>
              <w:top w:val="nil"/>
            </w:tcBorders>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tcBorders>
              <w:top w:val="nil"/>
            </w:tcBorders>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r w:rsidR="00A013A6" w:rsidTr="00AC73E0">
        <w:trPr>
          <w:trHeight w:val="576"/>
        </w:trPr>
        <w:tc>
          <w:tcPr>
            <w:tcW w:w="3708" w:type="dxa"/>
            <w:shd w:val="clear" w:color="auto" w:fill="auto"/>
            <w:vAlign w:val="bottom"/>
          </w:tcPr>
          <w:p w:rsidR="00A013A6" w:rsidRDefault="00A013A6" w:rsidP="00AC73E0"/>
        </w:tc>
        <w:tc>
          <w:tcPr>
            <w:tcW w:w="360" w:type="dxa"/>
            <w:tcBorders>
              <w:top w:val="nil"/>
              <w:bottom w:val="nil"/>
            </w:tcBorders>
            <w:shd w:val="clear" w:color="auto" w:fill="auto"/>
            <w:vAlign w:val="bottom"/>
          </w:tcPr>
          <w:p w:rsidR="00A013A6" w:rsidRDefault="00A013A6" w:rsidP="00AC73E0"/>
        </w:tc>
        <w:tc>
          <w:tcPr>
            <w:tcW w:w="2340" w:type="dxa"/>
            <w:shd w:val="clear" w:color="auto" w:fill="auto"/>
            <w:vAlign w:val="bottom"/>
          </w:tcPr>
          <w:p w:rsidR="00A013A6" w:rsidRDefault="00A013A6" w:rsidP="00AC73E0"/>
        </w:tc>
        <w:tc>
          <w:tcPr>
            <w:tcW w:w="450" w:type="dxa"/>
            <w:tcBorders>
              <w:top w:val="nil"/>
              <w:bottom w:val="nil"/>
            </w:tcBorders>
            <w:shd w:val="clear" w:color="auto" w:fill="auto"/>
            <w:vAlign w:val="bottom"/>
          </w:tcPr>
          <w:p w:rsidR="00A013A6" w:rsidRDefault="00A013A6" w:rsidP="00AC73E0"/>
        </w:tc>
        <w:tc>
          <w:tcPr>
            <w:tcW w:w="1980" w:type="dxa"/>
            <w:shd w:val="clear" w:color="auto" w:fill="auto"/>
            <w:vAlign w:val="bottom"/>
          </w:tcPr>
          <w:p w:rsidR="00A013A6" w:rsidRDefault="00A013A6" w:rsidP="00AC73E0"/>
        </w:tc>
      </w:tr>
    </w:tbl>
    <w:p w:rsidR="00A013A6" w:rsidRDefault="00A013A6" w:rsidP="00A013A6">
      <w:pPr>
        <w:ind w:firstLine="720"/>
        <w:jc w:val="both"/>
      </w:pPr>
    </w:p>
    <w:p w:rsidR="00A013A6" w:rsidRDefault="00A013A6" w:rsidP="00A013A6">
      <w:pPr>
        <w:ind w:firstLine="720"/>
        <w:jc w:val="both"/>
      </w:pPr>
    </w:p>
    <w:p w:rsidR="00A013A6" w:rsidRDefault="00A013A6" w:rsidP="00A013A6">
      <w:pPr>
        <w:jc w:val="both"/>
      </w:pPr>
      <w:r>
        <w:tab/>
        <w:t>TENTH:  That ______________________________________has been elected by the subscribers as Treasurer of the Corporation to act as such until his successor is duly elected and qualified in accordance with the by-laws, and that as such Treasurer, he has been authorized to receive for and in the name and for the benefit of the corporation, all subscriptions or donations paid or given by the subscribers.</w:t>
      </w:r>
    </w:p>
    <w:p w:rsidR="00A013A6" w:rsidRDefault="00A013A6" w:rsidP="00A013A6">
      <w:pPr>
        <w:jc w:val="both"/>
      </w:pPr>
    </w:p>
    <w:p w:rsidR="00A013A6" w:rsidRDefault="00A013A6" w:rsidP="00A013A6">
      <w:pPr>
        <w:jc w:val="both"/>
      </w:pPr>
      <w:r>
        <w:lastRenderedPageBreak/>
        <w:tab/>
        <w:t>ELEVENTH:  That no transfer of stock or interest which will reduce the ownership of Filipino Citizens to less than the required percentage of the capital stock as provided by existing laws shall be allowed or permitted to be recorded in the proper books of the corporation and this restriction shall be indicated in all the stock certificates issued by the corporation.</w:t>
      </w:r>
    </w:p>
    <w:p w:rsidR="00A013A6" w:rsidRDefault="00A013A6" w:rsidP="00A013A6">
      <w:pPr>
        <w:jc w:val="both"/>
      </w:pPr>
    </w:p>
    <w:p w:rsidR="00A013A6" w:rsidRDefault="00A013A6" w:rsidP="00A013A6">
      <w:pPr>
        <w:jc w:val="both"/>
      </w:pPr>
      <w:r>
        <w:tab/>
        <w:t>TWELFTH: That the incorporators and directors undertake to change the name of the corporation as herein provided, or as amended thereafter, immediately upon receipt of notice or directive from the Securities and Exchange Commission that another corporation, partnership or person has acquired a prior right to the use of that name or that the name has been declared as misleading, deceptive, confusingly similar to a registered name or contrary to public morals, good custom or public policy.</w:t>
      </w:r>
    </w:p>
    <w:p w:rsidR="00A013A6" w:rsidRDefault="00A013A6" w:rsidP="00A013A6">
      <w:pPr>
        <w:jc w:val="both"/>
      </w:pPr>
    </w:p>
    <w:p w:rsidR="00A013A6" w:rsidRDefault="00A013A6" w:rsidP="00A013A6">
      <w:pPr>
        <w:jc w:val="both"/>
      </w:pPr>
      <w:r>
        <w:tab/>
        <w:t>IN WITNESS WHEREOF, we have hereunto signed these Articles of Incorporation, this __________day of ____________________ 20______, in the City/Municipality of _______________________, Province of____________________, Republic of the Philippines.</w:t>
      </w:r>
    </w:p>
    <w:p w:rsidR="00A013A6" w:rsidRDefault="00A013A6" w:rsidP="00A013A6">
      <w:pPr>
        <w:jc w:val="both"/>
      </w:pPr>
    </w:p>
    <w:p w:rsidR="00A013A6" w:rsidRDefault="00A013A6" w:rsidP="00A013A6">
      <w:pPr>
        <w:jc w:val="both"/>
      </w:pPr>
    </w:p>
    <w:p w:rsidR="00A013A6" w:rsidRDefault="00A013A6" w:rsidP="00A013A6">
      <w:pPr>
        <w:jc w:val="both"/>
      </w:pPr>
      <w:r>
        <w:tab/>
      </w:r>
      <w:r>
        <w:tab/>
      </w:r>
    </w:p>
    <w:tbl>
      <w:tblPr>
        <w:tblW w:w="88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988"/>
        <w:gridCol w:w="360"/>
        <w:gridCol w:w="2610"/>
        <w:gridCol w:w="270"/>
        <w:gridCol w:w="2610"/>
      </w:tblGrid>
      <w:tr w:rsidR="00A013A6" w:rsidTr="00AC73E0">
        <w:trPr>
          <w:trHeight w:val="432"/>
        </w:trPr>
        <w:tc>
          <w:tcPr>
            <w:tcW w:w="2988" w:type="dxa"/>
            <w:tcBorders>
              <w:left w:val="nil"/>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610" w:type="dxa"/>
            <w:tcBorders>
              <w:left w:val="nil"/>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2610" w:type="dxa"/>
            <w:tcBorders>
              <w:left w:val="nil"/>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r>
      <w:tr w:rsidR="00A013A6" w:rsidTr="00AC73E0">
        <w:trPr>
          <w:trHeight w:val="432"/>
        </w:trPr>
        <w:tc>
          <w:tcPr>
            <w:tcW w:w="2988" w:type="dxa"/>
            <w:tcBorders>
              <w:left w:val="nil"/>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610" w:type="dxa"/>
            <w:tcBorders>
              <w:left w:val="nil"/>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2610" w:type="dxa"/>
            <w:tcBorders>
              <w:left w:val="nil"/>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r>
      <w:tr w:rsidR="00A013A6" w:rsidTr="00AC73E0">
        <w:trPr>
          <w:trHeight w:val="432"/>
        </w:trPr>
        <w:tc>
          <w:tcPr>
            <w:tcW w:w="2988" w:type="dxa"/>
            <w:tcBorders>
              <w:left w:val="nil"/>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610" w:type="dxa"/>
            <w:tcBorders>
              <w:left w:val="nil"/>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2610" w:type="dxa"/>
            <w:tcBorders>
              <w:left w:val="nil"/>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r>
      <w:tr w:rsidR="00A013A6" w:rsidTr="00AC73E0">
        <w:trPr>
          <w:trHeight w:val="432"/>
        </w:trPr>
        <w:tc>
          <w:tcPr>
            <w:tcW w:w="2988" w:type="dxa"/>
            <w:tcBorders>
              <w:left w:val="nil"/>
              <w:bottom w:val="single" w:sz="4" w:space="0" w:color="auto"/>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610" w:type="dxa"/>
            <w:tcBorders>
              <w:left w:val="nil"/>
              <w:bottom w:val="single" w:sz="4" w:space="0" w:color="auto"/>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2610" w:type="dxa"/>
            <w:tcBorders>
              <w:left w:val="nil"/>
              <w:bottom w:val="single" w:sz="4" w:space="0" w:color="auto"/>
              <w:right w:val="nil"/>
            </w:tcBorders>
            <w:shd w:val="clear" w:color="auto" w:fill="auto"/>
            <w:vAlign w:val="bottom"/>
          </w:tcPr>
          <w:p w:rsidR="00A013A6" w:rsidRDefault="00A013A6" w:rsidP="00AC73E0">
            <w:r>
              <w:t>TIN-</w:t>
            </w:r>
          </w:p>
          <w:p w:rsidR="00A013A6" w:rsidRDefault="00A013A6" w:rsidP="00AC73E0"/>
          <w:p w:rsidR="00A013A6" w:rsidRDefault="00A013A6" w:rsidP="00AC73E0"/>
          <w:p w:rsidR="00A013A6" w:rsidRDefault="00A013A6" w:rsidP="00AC73E0"/>
          <w:p w:rsidR="00A013A6" w:rsidRDefault="00A013A6" w:rsidP="00AC73E0"/>
        </w:tc>
      </w:tr>
      <w:tr w:rsidR="00A013A6" w:rsidTr="00AC73E0">
        <w:trPr>
          <w:trHeight w:val="432"/>
        </w:trPr>
        <w:tc>
          <w:tcPr>
            <w:tcW w:w="2988" w:type="dxa"/>
            <w:tcBorders>
              <w:top w:val="single" w:sz="4" w:space="0" w:color="auto"/>
              <w:left w:val="nil"/>
              <w:bottom w:val="nil"/>
              <w:right w:val="nil"/>
            </w:tcBorders>
            <w:shd w:val="clear" w:color="auto" w:fill="auto"/>
          </w:tcPr>
          <w:p w:rsidR="00A013A6" w:rsidRDefault="00A013A6" w:rsidP="00AC73E0">
            <w:r>
              <w:t>TIN-</w:t>
            </w:r>
          </w:p>
          <w:p w:rsidR="00A013A6" w:rsidRDefault="00A013A6" w:rsidP="00AC73E0"/>
          <w:p w:rsidR="00A013A6" w:rsidRDefault="00A013A6" w:rsidP="00AC73E0"/>
        </w:tc>
        <w:tc>
          <w:tcPr>
            <w:tcW w:w="360" w:type="dxa"/>
            <w:tcBorders>
              <w:top w:val="nil"/>
              <w:left w:val="nil"/>
              <w:bottom w:val="nil"/>
              <w:right w:val="nil"/>
            </w:tcBorders>
            <w:shd w:val="clear" w:color="auto" w:fill="auto"/>
          </w:tcPr>
          <w:p w:rsidR="00A013A6" w:rsidRDefault="00A013A6" w:rsidP="00AC73E0"/>
        </w:tc>
        <w:tc>
          <w:tcPr>
            <w:tcW w:w="2610" w:type="dxa"/>
            <w:tcBorders>
              <w:top w:val="single" w:sz="4" w:space="0" w:color="auto"/>
              <w:left w:val="nil"/>
              <w:bottom w:val="nil"/>
              <w:right w:val="nil"/>
            </w:tcBorders>
            <w:shd w:val="clear" w:color="auto" w:fill="auto"/>
          </w:tcPr>
          <w:p w:rsidR="00A013A6" w:rsidRDefault="00A013A6" w:rsidP="00AC73E0">
            <w:r>
              <w:t>TIN-</w:t>
            </w:r>
          </w:p>
          <w:p w:rsidR="00A013A6" w:rsidRDefault="00A013A6" w:rsidP="00AC73E0"/>
          <w:p w:rsidR="00A013A6" w:rsidRDefault="00A013A6" w:rsidP="00AC73E0"/>
        </w:tc>
        <w:tc>
          <w:tcPr>
            <w:tcW w:w="270" w:type="dxa"/>
            <w:tcBorders>
              <w:top w:val="nil"/>
              <w:left w:val="nil"/>
              <w:bottom w:val="nil"/>
              <w:right w:val="nil"/>
            </w:tcBorders>
            <w:shd w:val="clear" w:color="auto" w:fill="auto"/>
          </w:tcPr>
          <w:p w:rsidR="00A013A6" w:rsidRDefault="00A013A6" w:rsidP="00AC73E0"/>
        </w:tc>
        <w:tc>
          <w:tcPr>
            <w:tcW w:w="2610" w:type="dxa"/>
            <w:tcBorders>
              <w:top w:val="single" w:sz="4" w:space="0" w:color="auto"/>
              <w:left w:val="nil"/>
              <w:bottom w:val="nil"/>
              <w:right w:val="nil"/>
            </w:tcBorders>
            <w:shd w:val="clear" w:color="auto" w:fill="auto"/>
          </w:tcPr>
          <w:p w:rsidR="00A013A6" w:rsidRDefault="00A013A6" w:rsidP="00AC73E0">
            <w:pPr>
              <w:pBdr>
                <w:top w:val="single" w:sz="4" w:space="1" w:color="auto"/>
              </w:pBdr>
            </w:pPr>
            <w:r>
              <w:t>TIN-</w:t>
            </w:r>
          </w:p>
          <w:p w:rsidR="00A013A6" w:rsidRDefault="00A013A6" w:rsidP="00AC73E0"/>
          <w:p w:rsidR="00A013A6" w:rsidRDefault="00A013A6" w:rsidP="00AC73E0"/>
        </w:tc>
      </w:tr>
    </w:tbl>
    <w:p w:rsidR="00A013A6" w:rsidRDefault="00A013A6" w:rsidP="00A013A6">
      <w:pPr>
        <w:jc w:val="center"/>
      </w:pPr>
      <w:r>
        <w:t>(Names and signatures of the incorporators and TIN)</w:t>
      </w:r>
    </w:p>
    <w:p w:rsidR="00A013A6" w:rsidRDefault="00A013A6" w:rsidP="00A013A6">
      <w:pPr>
        <w:jc w:val="center"/>
      </w:pPr>
      <w:r>
        <w:lastRenderedPageBreak/>
        <w:t>ACKNOWLEDGEMENT</w:t>
      </w:r>
    </w:p>
    <w:p w:rsidR="00A013A6" w:rsidRDefault="00A013A6" w:rsidP="00A013A6">
      <w:pPr>
        <w:jc w:val="both"/>
      </w:pPr>
    </w:p>
    <w:p w:rsidR="00A013A6" w:rsidRDefault="00A013A6" w:rsidP="00A013A6">
      <w:pPr>
        <w:jc w:val="both"/>
      </w:pPr>
      <w:r>
        <w:t xml:space="preserve">REPUBLIC OF THE </w:t>
      </w:r>
      <w:proofErr w:type="gramStart"/>
      <w:r>
        <w:t>PHILIPPINES }</w:t>
      </w:r>
      <w:proofErr w:type="gramEnd"/>
    </w:p>
    <w:p w:rsidR="00A013A6" w:rsidRDefault="00A013A6" w:rsidP="00A013A6">
      <w:pPr>
        <w:jc w:val="both"/>
      </w:pPr>
      <w:r>
        <w:tab/>
      </w:r>
      <w:r>
        <w:tab/>
      </w:r>
      <w:r>
        <w:tab/>
      </w:r>
      <w:r>
        <w:tab/>
        <w:t xml:space="preserve">         </w:t>
      </w:r>
      <w:proofErr w:type="gramStart"/>
      <w:r>
        <w:t>}     S.S.</w:t>
      </w:r>
      <w:proofErr w:type="gramEnd"/>
    </w:p>
    <w:p w:rsidR="00A013A6" w:rsidRDefault="00A013A6" w:rsidP="00A013A6">
      <w:pPr>
        <w:jc w:val="both"/>
      </w:pPr>
    </w:p>
    <w:p w:rsidR="00A013A6" w:rsidRDefault="00A013A6" w:rsidP="00A013A6">
      <w:pPr>
        <w:jc w:val="both"/>
      </w:pPr>
    </w:p>
    <w:p w:rsidR="00A013A6" w:rsidRDefault="00A013A6" w:rsidP="00A013A6">
      <w:pPr>
        <w:jc w:val="both"/>
      </w:pPr>
      <w:r>
        <w:tab/>
      </w:r>
      <w:r>
        <w:tab/>
        <w:t xml:space="preserve">BEFORE ME, a Notary Public, for and in _____________________, Philippines, this ___________day </w:t>
      </w:r>
      <w:proofErr w:type="gramStart"/>
      <w:r>
        <w:t>of  _</w:t>
      </w:r>
      <w:proofErr w:type="gramEnd"/>
      <w:r>
        <w:t>_____________________, 20 _________, personally appeared the following persons:</w:t>
      </w:r>
    </w:p>
    <w:p w:rsidR="00941D42" w:rsidRDefault="00941D42" w:rsidP="00A013A6">
      <w:pPr>
        <w:jc w:val="both"/>
      </w:pPr>
    </w:p>
    <w:tbl>
      <w:tblPr>
        <w:tblW w:w="8838" w:type="dxa"/>
        <w:tblLook w:val="04A0" w:firstRow="1" w:lastRow="0" w:firstColumn="1" w:lastColumn="0" w:noHBand="0" w:noVBand="1"/>
      </w:tblPr>
      <w:tblGrid>
        <w:gridCol w:w="3708"/>
        <w:gridCol w:w="360"/>
        <w:gridCol w:w="2340"/>
        <w:gridCol w:w="450"/>
        <w:gridCol w:w="1980"/>
      </w:tblGrid>
      <w:tr w:rsidR="00A013A6" w:rsidTr="004D0896">
        <w:trPr>
          <w:trHeight w:val="432"/>
        </w:trPr>
        <w:tc>
          <w:tcPr>
            <w:tcW w:w="3708" w:type="dxa"/>
            <w:shd w:val="clear" w:color="auto" w:fill="auto"/>
          </w:tcPr>
          <w:p w:rsidR="00941D42" w:rsidRDefault="00941D42" w:rsidP="00AC73E0">
            <w:pPr>
              <w:jc w:val="center"/>
            </w:pPr>
          </w:p>
          <w:p w:rsidR="00A013A6" w:rsidRDefault="00A013A6" w:rsidP="00AC73E0">
            <w:pPr>
              <w:jc w:val="center"/>
            </w:pPr>
            <w:r>
              <w:t>Name</w:t>
            </w:r>
          </w:p>
        </w:tc>
        <w:tc>
          <w:tcPr>
            <w:tcW w:w="360" w:type="dxa"/>
            <w:shd w:val="clear" w:color="auto" w:fill="auto"/>
          </w:tcPr>
          <w:p w:rsidR="00A013A6" w:rsidRDefault="00A013A6" w:rsidP="00AC73E0">
            <w:pPr>
              <w:jc w:val="center"/>
            </w:pPr>
          </w:p>
        </w:tc>
        <w:tc>
          <w:tcPr>
            <w:tcW w:w="2340" w:type="dxa"/>
            <w:shd w:val="clear" w:color="auto" w:fill="auto"/>
          </w:tcPr>
          <w:p w:rsidR="00A013A6" w:rsidRDefault="00A013A6" w:rsidP="00AC73E0">
            <w:pPr>
              <w:jc w:val="center"/>
            </w:pPr>
            <w:r>
              <w:t>TIN/ID/Passport No.</w:t>
            </w:r>
            <w:r>
              <w:tab/>
            </w:r>
          </w:p>
        </w:tc>
        <w:tc>
          <w:tcPr>
            <w:tcW w:w="450" w:type="dxa"/>
            <w:shd w:val="clear" w:color="auto" w:fill="auto"/>
          </w:tcPr>
          <w:p w:rsidR="00A013A6" w:rsidRDefault="00A013A6" w:rsidP="00AC73E0">
            <w:pPr>
              <w:jc w:val="center"/>
            </w:pPr>
          </w:p>
        </w:tc>
        <w:tc>
          <w:tcPr>
            <w:tcW w:w="1980" w:type="dxa"/>
            <w:shd w:val="clear" w:color="auto" w:fill="auto"/>
          </w:tcPr>
          <w:p w:rsidR="00A013A6" w:rsidRDefault="00A013A6" w:rsidP="00AC73E0">
            <w:pPr>
              <w:jc w:val="center"/>
            </w:pPr>
            <w:r>
              <w:t xml:space="preserve">Date &amp; </w:t>
            </w:r>
          </w:p>
          <w:p w:rsidR="00941D42" w:rsidRDefault="00A013A6" w:rsidP="00941D42">
            <w:pPr>
              <w:jc w:val="center"/>
            </w:pPr>
            <w:r>
              <w:t>Place Issued</w:t>
            </w:r>
          </w:p>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top w:val="nil"/>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top w:val="nil"/>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top w:val="nil"/>
              <w:left w:val="nil"/>
              <w:right w:val="nil"/>
            </w:tcBorders>
            <w:shd w:val="clear" w:color="auto" w:fill="auto"/>
            <w:vAlign w:val="bottom"/>
          </w:tcPr>
          <w:p w:rsidR="00A013A6" w:rsidRDefault="00A013A6" w:rsidP="00AC73E0"/>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r>
      <w:tr w:rsidR="00A013A6" w:rsidTr="00941D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2"/>
        </w:trPr>
        <w:tc>
          <w:tcPr>
            <w:tcW w:w="3708" w:type="dxa"/>
            <w:tcBorders>
              <w:left w:val="nil"/>
              <w:right w:val="nil"/>
            </w:tcBorders>
            <w:shd w:val="clear" w:color="auto" w:fill="auto"/>
            <w:vAlign w:val="bottom"/>
          </w:tcPr>
          <w:p w:rsidR="00A013A6" w:rsidRDefault="00A013A6" w:rsidP="00AC73E0"/>
        </w:tc>
        <w:tc>
          <w:tcPr>
            <w:tcW w:w="360" w:type="dxa"/>
            <w:tcBorders>
              <w:top w:val="nil"/>
              <w:left w:val="nil"/>
              <w:bottom w:val="nil"/>
              <w:right w:val="nil"/>
            </w:tcBorders>
            <w:shd w:val="clear" w:color="auto" w:fill="auto"/>
            <w:vAlign w:val="bottom"/>
          </w:tcPr>
          <w:p w:rsidR="00A013A6" w:rsidRDefault="00A013A6" w:rsidP="00AC73E0"/>
        </w:tc>
        <w:tc>
          <w:tcPr>
            <w:tcW w:w="2340" w:type="dxa"/>
            <w:tcBorders>
              <w:left w:val="nil"/>
              <w:right w:val="nil"/>
            </w:tcBorders>
            <w:shd w:val="clear" w:color="auto" w:fill="auto"/>
            <w:vAlign w:val="bottom"/>
          </w:tcPr>
          <w:p w:rsidR="00A013A6" w:rsidRDefault="00A013A6" w:rsidP="00AC73E0"/>
        </w:tc>
        <w:tc>
          <w:tcPr>
            <w:tcW w:w="450" w:type="dxa"/>
            <w:tcBorders>
              <w:top w:val="nil"/>
              <w:left w:val="nil"/>
              <w:bottom w:val="nil"/>
              <w:right w:val="nil"/>
            </w:tcBorders>
            <w:shd w:val="clear" w:color="auto" w:fill="auto"/>
            <w:vAlign w:val="bottom"/>
          </w:tcPr>
          <w:p w:rsidR="00A013A6" w:rsidRDefault="00A013A6" w:rsidP="00AC73E0"/>
        </w:tc>
        <w:tc>
          <w:tcPr>
            <w:tcW w:w="1980" w:type="dxa"/>
            <w:tcBorders>
              <w:left w:val="nil"/>
              <w:right w:val="nil"/>
            </w:tcBorders>
            <w:shd w:val="clear" w:color="auto" w:fill="auto"/>
            <w:vAlign w:val="bottom"/>
          </w:tcPr>
          <w:p w:rsidR="00A013A6" w:rsidRDefault="00A013A6" w:rsidP="00AC73E0"/>
        </w:tc>
      </w:tr>
    </w:tbl>
    <w:p w:rsidR="00A013A6" w:rsidRDefault="00A013A6" w:rsidP="00A013A6">
      <w:pPr>
        <w:jc w:val="both"/>
      </w:pPr>
    </w:p>
    <w:p w:rsidR="00A013A6" w:rsidRDefault="00A013A6" w:rsidP="00A013A6">
      <w:pPr>
        <w:jc w:val="both"/>
      </w:pPr>
      <w:r>
        <w:t>known to me and to me known to be the same persons who executed the foregoing Articles of Incorporation constituting of four (4) pages, including this page where the acknowledgement is written, and they acknowledged to me that the same is their free act and voluntary deed.</w:t>
      </w:r>
    </w:p>
    <w:p w:rsidR="00A013A6" w:rsidRDefault="00A013A6" w:rsidP="00A013A6">
      <w:pPr>
        <w:jc w:val="both"/>
      </w:pPr>
    </w:p>
    <w:p w:rsidR="00A013A6" w:rsidRDefault="00A013A6" w:rsidP="00A013A6">
      <w:pPr>
        <w:jc w:val="both"/>
      </w:pPr>
      <w:r>
        <w:tab/>
      </w:r>
      <w:r>
        <w:tab/>
        <w:t>WITNESS MY HAND AND SEAL on the day first above-written.</w:t>
      </w: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r>
        <w:tab/>
      </w:r>
      <w:r>
        <w:tab/>
      </w:r>
      <w:r>
        <w:tab/>
      </w:r>
      <w:r>
        <w:tab/>
      </w:r>
      <w:r>
        <w:tab/>
      </w:r>
      <w:r>
        <w:tab/>
      </w:r>
      <w:r>
        <w:tab/>
        <w:t>NOTARY PUBLIC</w:t>
      </w:r>
    </w:p>
    <w:p w:rsidR="00A013A6" w:rsidRDefault="00A013A6" w:rsidP="00A013A6">
      <w:pPr>
        <w:jc w:val="both"/>
      </w:pPr>
      <w:proofErr w:type="gramStart"/>
      <w:r>
        <w:t>Doc. No.</w:t>
      </w:r>
      <w:proofErr w:type="gramEnd"/>
      <w:r>
        <w:t xml:space="preserve"> ________</w:t>
      </w:r>
    </w:p>
    <w:p w:rsidR="00A013A6" w:rsidRDefault="00A013A6" w:rsidP="00A013A6">
      <w:pPr>
        <w:jc w:val="both"/>
      </w:pPr>
      <w:r>
        <w:t>Page No. ________</w:t>
      </w:r>
    </w:p>
    <w:p w:rsidR="00A013A6" w:rsidRDefault="00A013A6" w:rsidP="00A013A6">
      <w:pPr>
        <w:jc w:val="both"/>
      </w:pPr>
      <w:proofErr w:type="gramStart"/>
      <w:r>
        <w:t>Book No.</w:t>
      </w:r>
      <w:proofErr w:type="gramEnd"/>
      <w:r>
        <w:t xml:space="preserve"> _________</w:t>
      </w:r>
    </w:p>
    <w:p w:rsidR="00A013A6" w:rsidRDefault="00A013A6" w:rsidP="00A013A6">
      <w:pPr>
        <w:jc w:val="both"/>
      </w:pPr>
      <w:r>
        <w:t xml:space="preserve">Series </w:t>
      </w:r>
      <w:proofErr w:type="gramStart"/>
      <w:r>
        <w:t>of  _</w:t>
      </w:r>
      <w:proofErr w:type="gramEnd"/>
      <w:r>
        <w:t>________</w:t>
      </w:r>
    </w:p>
    <w:p w:rsidR="00A013A6" w:rsidRDefault="00A013A6" w:rsidP="00A013A6">
      <w:pPr>
        <w:jc w:val="both"/>
      </w:pPr>
      <w:r>
        <w:t xml:space="preserve"> </w:t>
      </w:r>
    </w:p>
    <w:p w:rsidR="00A013A6" w:rsidRDefault="00A013A6" w:rsidP="00A013A6">
      <w:pPr>
        <w:jc w:val="both"/>
      </w:pPr>
    </w:p>
    <w:p w:rsidR="00A013A6" w:rsidRDefault="00A013A6" w:rsidP="00A013A6">
      <w:pPr>
        <w:jc w:val="both"/>
      </w:pPr>
      <w:r>
        <w:tab/>
      </w:r>
      <w:r>
        <w:tab/>
      </w:r>
      <w:r>
        <w:tab/>
        <w:t xml:space="preserve">    TREASURER’S AFFIDAVIT</w:t>
      </w:r>
    </w:p>
    <w:p w:rsidR="00A013A6" w:rsidRDefault="00A013A6" w:rsidP="00A013A6">
      <w:pPr>
        <w:jc w:val="both"/>
      </w:pPr>
    </w:p>
    <w:p w:rsidR="00A013A6" w:rsidRDefault="00A013A6" w:rsidP="00A013A6">
      <w:pPr>
        <w:jc w:val="both"/>
      </w:pPr>
      <w:r>
        <w:t xml:space="preserve">REPUBLIC OF THE PHILIPPINES </w:t>
      </w:r>
      <w:r>
        <w:tab/>
      </w:r>
      <w:r>
        <w:tab/>
        <w:t>)</w:t>
      </w:r>
    </w:p>
    <w:p w:rsidR="00A013A6" w:rsidRDefault="00A013A6" w:rsidP="00A013A6">
      <w:pPr>
        <w:jc w:val="both"/>
      </w:pPr>
      <w:r>
        <w:t>CITY/MUNCIPALITY OF</w:t>
      </w:r>
      <w:r>
        <w:tab/>
      </w:r>
      <w:r>
        <w:tab/>
      </w:r>
      <w:r>
        <w:tab/>
      </w:r>
      <w:proofErr w:type="gramStart"/>
      <w:r>
        <w:t>)  S.S</w:t>
      </w:r>
      <w:proofErr w:type="gramEnd"/>
    </w:p>
    <w:p w:rsidR="00A013A6" w:rsidRDefault="00A013A6" w:rsidP="00A013A6">
      <w:pPr>
        <w:jc w:val="both"/>
      </w:pPr>
      <w:r>
        <w:t>PROVINCE OF</w:t>
      </w:r>
      <w:r>
        <w:tab/>
      </w:r>
      <w:r>
        <w:tab/>
      </w:r>
      <w:r>
        <w:tab/>
      </w:r>
      <w:r>
        <w:tab/>
      </w:r>
      <w:r>
        <w:tab/>
        <w:t>)</w:t>
      </w:r>
    </w:p>
    <w:p w:rsidR="00A013A6" w:rsidRDefault="00A013A6" w:rsidP="00A013A6">
      <w:pPr>
        <w:jc w:val="both"/>
      </w:pPr>
    </w:p>
    <w:p w:rsidR="00A013A6" w:rsidRDefault="00A013A6" w:rsidP="00A013A6">
      <w:pPr>
        <w:jc w:val="both"/>
      </w:pPr>
    </w:p>
    <w:p w:rsidR="00A013A6" w:rsidRDefault="00A013A6" w:rsidP="00A013A6">
      <w:pPr>
        <w:jc w:val="both"/>
      </w:pPr>
      <w:r>
        <w:tab/>
        <w:t>I, ______________________________________, being duly sworn to, depose and say:</w:t>
      </w:r>
    </w:p>
    <w:p w:rsidR="00A013A6" w:rsidRDefault="00A013A6" w:rsidP="00A013A6">
      <w:pPr>
        <w:jc w:val="both"/>
      </w:pPr>
    </w:p>
    <w:p w:rsidR="00A013A6" w:rsidRDefault="00A013A6" w:rsidP="00A013A6">
      <w:pPr>
        <w:jc w:val="both"/>
      </w:pPr>
    </w:p>
    <w:p w:rsidR="00A013A6" w:rsidRDefault="00A013A6" w:rsidP="00A013A6">
      <w:pPr>
        <w:jc w:val="both"/>
      </w:pPr>
      <w:r>
        <w:tab/>
        <w:t>That I have been elected by the subscribers of the corporation as Treasurer thereof, to act as such until my successor has been duly elected and qualified in accordance with the by-laws of the corporation, and that as such Treasurer, I hereby certify under oath that at least 25% of the authorized capital stock of the corporation has been subscribed and at least 25% of the total subscriptions has been paid, and received by me, in cash or property, in the amount of______________________________ in accordance with the Corporation Code</w:t>
      </w: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r>
        <w:tab/>
      </w:r>
      <w:r>
        <w:tab/>
      </w:r>
      <w:r>
        <w:tab/>
      </w:r>
      <w:r>
        <w:tab/>
      </w:r>
      <w:r>
        <w:tab/>
      </w:r>
      <w:r>
        <w:tab/>
      </w:r>
      <w:r>
        <w:tab/>
        <w:t>___________________________________</w:t>
      </w:r>
    </w:p>
    <w:p w:rsidR="00A013A6" w:rsidRDefault="00A013A6" w:rsidP="00A013A6">
      <w:pPr>
        <w:jc w:val="both"/>
      </w:pPr>
      <w:r>
        <w:tab/>
      </w:r>
      <w:r>
        <w:tab/>
      </w:r>
      <w:r>
        <w:tab/>
      </w:r>
      <w:r>
        <w:tab/>
      </w:r>
      <w:r>
        <w:tab/>
      </w:r>
      <w:r>
        <w:tab/>
        <w:t xml:space="preserve">                     (Signature of Treasurer)</w:t>
      </w:r>
    </w:p>
    <w:p w:rsidR="00A013A6" w:rsidRDefault="00A013A6" w:rsidP="00A013A6">
      <w:pPr>
        <w:jc w:val="both"/>
      </w:pPr>
    </w:p>
    <w:p w:rsidR="00A013A6" w:rsidRDefault="00A013A6" w:rsidP="00A013A6">
      <w:pPr>
        <w:jc w:val="both"/>
      </w:pPr>
    </w:p>
    <w:p w:rsidR="00A013A6" w:rsidRDefault="00A013A6" w:rsidP="00A013A6">
      <w:pPr>
        <w:jc w:val="both"/>
      </w:pPr>
      <w:r>
        <w:tab/>
        <w:t>SUBSCRIBED AND SWORN to before me, a Notary Public, for and in the City/Municipality of_____________________________, Province of___________________________ this ______ day of ____________________</w:t>
      </w:r>
      <w:proofErr w:type="gramStart"/>
      <w:r>
        <w:t>,19</w:t>
      </w:r>
      <w:proofErr w:type="gramEnd"/>
      <w:r>
        <w:t>_______; by _________________with Res. Cert. No._____________________ issued at _________________________on _________________, 19_________.</w:t>
      </w:r>
    </w:p>
    <w:p w:rsidR="00A013A6" w:rsidRDefault="00A013A6" w:rsidP="00A013A6">
      <w:pPr>
        <w:jc w:val="both"/>
      </w:pPr>
    </w:p>
    <w:p w:rsidR="00A013A6" w:rsidRDefault="00A013A6" w:rsidP="00A013A6">
      <w:pPr>
        <w:jc w:val="both"/>
      </w:pPr>
    </w:p>
    <w:p w:rsidR="00A013A6" w:rsidRDefault="00A013A6" w:rsidP="00A013A6">
      <w:pPr>
        <w:jc w:val="both"/>
      </w:pPr>
      <w:r>
        <w:tab/>
      </w:r>
      <w:r>
        <w:tab/>
      </w:r>
      <w:r>
        <w:tab/>
      </w:r>
      <w:r>
        <w:tab/>
      </w:r>
      <w:r>
        <w:tab/>
      </w:r>
      <w:r>
        <w:tab/>
      </w:r>
      <w:r>
        <w:tab/>
        <w:t>NOTARY PUBLIC</w:t>
      </w:r>
    </w:p>
    <w:p w:rsidR="00A013A6" w:rsidRDefault="00A013A6" w:rsidP="00A013A6">
      <w:pPr>
        <w:jc w:val="both"/>
      </w:pPr>
      <w:r>
        <w:tab/>
      </w:r>
      <w:r>
        <w:tab/>
      </w:r>
      <w:r>
        <w:tab/>
      </w:r>
      <w:r>
        <w:tab/>
      </w:r>
      <w:r>
        <w:tab/>
      </w:r>
      <w:r>
        <w:tab/>
        <w:t>My commission expires on</w:t>
      </w:r>
    </w:p>
    <w:p w:rsidR="00A013A6" w:rsidRDefault="00A013A6" w:rsidP="00A013A6">
      <w:pPr>
        <w:jc w:val="both"/>
      </w:pPr>
      <w:r>
        <w:tab/>
      </w:r>
      <w:r>
        <w:tab/>
      </w:r>
      <w:r>
        <w:tab/>
      </w:r>
      <w:r>
        <w:tab/>
      </w:r>
      <w:r>
        <w:tab/>
      </w:r>
      <w:r>
        <w:tab/>
        <w:t>_______________________, 19___________</w:t>
      </w:r>
    </w:p>
    <w:p w:rsidR="00A013A6" w:rsidRDefault="00A013A6" w:rsidP="00A013A6">
      <w:pPr>
        <w:jc w:val="both"/>
      </w:pPr>
    </w:p>
    <w:p w:rsidR="00A013A6" w:rsidRDefault="00A013A6" w:rsidP="00A013A6">
      <w:pPr>
        <w:jc w:val="both"/>
      </w:pPr>
    </w:p>
    <w:p w:rsidR="00A013A6" w:rsidRDefault="00A013A6" w:rsidP="00A013A6">
      <w:pPr>
        <w:jc w:val="both"/>
      </w:pPr>
      <w:r>
        <w:t>Doc. No._______</w:t>
      </w:r>
    </w:p>
    <w:p w:rsidR="00A013A6" w:rsidRDefault="00A013A6" w:rsidP="00A013A6">
      <w:pPr>
        <w:jc w:val="both"/>
      </w:pPr>
      <w:r>
        <w:t>Page No._______</w:t>
      </w:r>
    </w:p>
    <w:p w:rsidR="00A013A6" w:rsidRDefault="00A013A6" w:rsidP="00A013A6">
      <w:pPr>
        <w:jc w:val="both"/>
      </w:pPr>
      <w:r>
        <w:t>Book No.________</w:t>
      </w:r>
    </w:p>
    <w:p w:rsidR="00A013A6" w:rsidRDefault="00A013A6" w:rsidP="00A013A6">
      <w:pPr>
        <w:jc w:val="both"/>
      </w:pPr>
      <w:r>
        <w:t xml:space="preserve">Series of ________ </w:t>
      </w: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center"/>
      </w:pPr>
      <w:r>
        <w:lastRenderedPageBreak/>
        <w:t>BY –LAWS</w:t>
      </w:r>
    </w:p>
    <w:p w:rsidR="00A013A6" w:rsidRDefault="00A013A6" w:rsidP="00A013A6">
      <w:pPr>
        <w:jc w:val="center"/>
      </w:pPr>
    </w:p>
    <w:p w:rsidR="00A013A6" w:rsidRDefault="00A013A6" w:rsidP="00A013A6">
      <w:pPr>
        <w:jc w:val="center"/>
      </w:pPr>
      <w:r>
        <w:t>OF</w:t>
      </w:r>
    </w:p>
    <w:p w:rsidR="00A013A6" w:rsidRDefault="00A013A6" w:rsidP="00980485">
      <w:pPr>
        <w:pBdr>
          <w:bottom w:val="single" w:sz="12" w:space="1" w:color="auto"/>
        </w:pBdr>
      </w:pPr>
    </w:p>
    <w:p w:rsidR="00A013A6" w:rsidRDefault="00A013A6" w:rsidP="00A013A6">
      <w:pPr>
        <w:jc w:val="center"/>
      </w:pPr>
      <w:r>
        <w:t>(Name of Corporation)</w:t>
      </w:r>
    </w:p>
    <w:p w:rsidR="00A013A6" w:rsidRDefault="00A013A6" w:rsidP="00A013A6">
      <w:pPr>
        <w:jc w:val="center"/>
      </w:pPr>
    </w:p>
    <w:p w:rsidR="00A013A6" w:rsidRDefault="00A013A6" w:rsidP="00A013A6">
      <w:pPr>
        <w:jc w:val="both"/>
      </w:pPr>
    </w:p>
    <w:p w:rsidR="00A013A6" w:rsidRDefault="00A013A6" w:rsidP="00A013A6">
      <w:pPr>
        <w:pStyle w:val="ListParagraph"/>
        <w:numPr>
          <w:ilvl w:val="0"/>
          <w:numId w:val="1"/>
        </w:numPr>
        <w:jc w:val="both"/>
      </w:pPr>
      <w:r>
        <w:t>THE TIME, PLACE AND MANNER OF CALLING AND CONDUCTING REGULAR OR SPECIAL MEETINGS OF THE DIRECTORS.</w:t>
      </w:r>
    </w:p>
    <w:p w:rsidR="00A013A6" w:rsidRDefault="00A013A6" w:rsidP="00A013A6">
      <w:pPr>
        <w:pStyle w:val="ListParagraph"/>
        <w:ind w:left="1080"/>
        <w:jc w:val="both"/>
      </w:pPr>
    </w:p>
    <w:p w:rsidR="00A013A6" w:rsidRDefault="00A013A6" w:rsidP="00A013A6">
      <w:pPr>
        <w:pStyle w:val="ListParagraph"/>
        <w:numPr>
          <w:ilvl w:val="0"/>
          <w:numId w:val="2"/>
        </w:numPr>
        <w:jc w:val="both"/>
      </w:pPr>
      <w:r>
        <w:t>Regular meetings of the board of directors of the corporation shall be held monthly, unless the by-laws provide otherwise.</w:t>
      </w:r>
    </w:p>
    <w:p w:rsidR="00A013A6" w:rsidRDefault="00A013A6" w:rsidP="00A013A6">
      <w:pPr>
        <w:pStyle w:val="ListParagraph"/>
        <w:ind w:left="1080"/>
        <w:jc w:val="both"/>
      </w:pPr>
    </w:p>
    <w:p w:rsidR="00A013A6" w:rsidRDefault="00A013A6" w:rsidP="00A013A6">
      <w:pPr>
        <w:pStyle w:val="ListParagraph"/>
        <w:numPr>
          <w:ilvl w:val="0"/>
          <w:numId w:val="2"/>
        </w:numPr>
        <w:jc w:val="both"/>
      </w:pPr>
      <w:r>
        <w:t>Special meetings of the board of directors may be held at any time upon the call of the president or as provided in the by-laws</w:t>
      </w:r>
    </w:p>
    <w:p w:rsidR="00A013A6" w:rsidRDefault="00A013A6" w:rsidP="00A013A6">
      <w:pPr>
        <w:pStyle w:val="ListParagraph"/>
      </w:pPr>
    </w:p>
    <w:p w:rsidR="00A013A6" w:rsidRDefault="00A013A6" w:rsidP="00A013A6">
      <w:pPr>
        <w:pStyle w:val="ListParagraph"/>
        <w:numPr>
          <w:ilvl w:val="0"/>
          <w:numId w:val="2"/>
        </w:numPr>
        <w:jc w:val="both"/>
      </w:pPr>
      <w:r>
        <w:t>Meetings of directors may be held anywhere in or outside of the Philippines, unless the by-laws provide otherwise. Notice of regular or special meetings stating the date, time and place of the meeting must be sent to every director or trustee at least one (1) day prior to the scheduled meeting, unless otherwise provided by the by-laws. A director may waive this requirement, either expressly or impliedly.</w:t>
      </w:r>
    </w:p>
    <w:p w:rsidR="00A013A6" w:rsidRDefault="00A013A6" w:rsidP="00A013A6">
      <w:pPr>
        <w:jc w:val="both"/>
      </w:pPr>
    </w:p>
    <w:p w:rsidR="00A013A6" w:rsidRDefault="00A013A6" w:rsidP="00A013A6">
      <w:pPr>
        <w:pStyle w:val="ListParagraph"/>
        <w:numPr>
          <w:ilvl w:val="0"/>
          <w:numId w:val="1"/>
        </w:numPr>
        <w:jc w:val="both"/>
      </w:pPr>
      <w:r>
        <w:t>THE TIME AND MANNER OF CALLING AND CONDUCTING REGULAR OR SPECIAL MEETINGS OF THE STOCKHOLDERS.</w:t>
      </w:r>
    </w:p>
    <w:p w:rsidR="00A013A6" w:rsidRDefault="00A013A6" w:rsidP="00A013A6">
      <w:pPr>
        <w:jc w:val="both"/>
      </w:pPr>
    </w:p>
    <w:p w:rsidR="00A013A6" w:rsidRDefault="00A013A6" w:rsidP="00A013A6">
      <w:pPr>
        <w:pStyle w:val="ListParagraph"/>
        <w:numPr>
          <w:ilvl w:val="0"/>
          <w:numId w:val="3"/>
        </w:numPr>
        <w:jc w:val="both"/>
      </w:pPr>
      <w:r>
        <w:t xml:space="preserve">Regular or annual meetings of stockholders shall be held annually on______________________ (specific date). </w:t>
      </w:r>
    </w:p>
    <w:p w:rsidR="00A013A6" w:rsidRDefault="00A013A6" w:rsidP="00A013A6">
      <w:pPr>
        <w:pStyle w:val="ListParagraph"/>
        <w:ind w:left="1080"/>
        <w:jc w:val="both"/>
      </w:pPr>
    </w:p>
    <w:p w:rsidR="00A013A6" w:rsidRDefault="00A013A6" w:rsidP="00A013A6">
      <w:pPr>
        <w:pStyle w:val="ListParagraph"/>
        <w:numPr>
          <w:ilvl w:val="0"/>
          <w:numId w:val="3"/>
        </w:numPr>
        <w:jc w:val="both"/>
      </w:pPr>
      <w:r>
        <w:t>Written notice of regular meetings shall be sent to all stockholders of record at least two (2) weeks prior to the meeting, unless a different period is required by the by-laws.</w:t>
      </w:r>
    </w:p>
    <w:p w:rsidR="00A013A6" w:rsidRDefault="00A013A6" w:rsidP="00A013A6">
      <w:pPr>
        <w:pStyle w:val="ListParagraph"/>
        <w:ind w:left="1080"/>
        <w:jc w:val="both"/>
      </w:pPr>
    </w:p>
    <w:p w:rsidR="00A013A6" w:rsidRDefault="00A013A6" w:rsidP="00A013A6">
      <w:pPr>
        <w:pStyle w:val="ListParagraph"/>
        <w:numPr>
          <w:ilvl w:val="0"/>
          <w:numId w:val="3"/>
        </w:numPr>
        <w:jc w:val="both"/>
      </w:pPr>
      <w:r>
        <w:t xml:space="preserve">Special meetings of stockholders shall be held at any time deemed necessary or as provided in the by-laws: </w:t>
      </w:r>
    </w:p>
    <w:p w:rsidR="00A013A6" w:rsidRDefault="00A013A6" w:rsidP="00A013A6">
      <w:pPr>
        <w:pStyle w:val="ListParagraph"/>
      </w:pPr>
    </w:p>
    <w:p w:rsidR="00A013A6" w:rsidRDefault="00A013A6" w:rsidP="00A013A6">
      <w:pPr>
        <w:pStyle w:val="ListParagraph"/>
        <w:numPr>
          <w:ilvl w:val="0"/>
          <w:numId w:val="3"/>
        </w:numPr>
        <w:jc w:val="both"/>
      </w:pPr>
      <w:r>
        <w:t>Written notice of special meetings shall be sent to all stockholders at least one week prior to the meeting, unless a different period is required by the by-laws.</w:t>
      </w:r>
    </w:p>
    <w:p w:rsidR="00A013A6" w:rsidRDefault="00A013A6" w:rsidP="00A013A6">
      <w:pPr>
        <w:pStyle w:val="ListParagraph"/>
      </w:pPr>
    </w:p>
    <w:p w:rsidR="00A013A6" w:rsidRDefault="00A013A6" w:rsidP="00A013A6">
      <w:pPr>
        <w:pStyle w:val="ListParagraph"/>
        <w:numPr>
          <w:ilvl w:val="0"/>
          <w:numId w:val="3"/>
        </w:numPr>
        <w:jc w:val="both"/>
      </w:pPr>
      <w:r>
        <w:t>Stockholders’ meetings, whether regular or special, shall be held in the city or municipality where the principal office of the corporation is located, and if practicable in the principal office of the corporation. Metro Manila shall, for the purpose of this provision, be considered city or municipality.</w:t>
      </w:r>
    </w:p>
    <w:p w:rsidR="00A013A6" w:rsidRDefault="00A013A6" w:rsidP="00A013A6">
      <w:pPr>
        <w:pStyle w:val="ListParagraph"/>
        <w:jc w:val="both"/>
      </w:pPr>
    </w:p>
    <w:p w:rsidR="00A013A6" w:rsidRDefault="00A013A6" w:rsidP="00A013A6">
      <w:pPr>
        <w:pStyle w:val="ListParagraph"/>
        <w:jc w:val="both"/>
      </w:pPr>
    </w:p>
    <w:p w:rsidR="00A013A6" w:rsidRDefault="00A013A6" w:rsidP="00A013A6">
      <w:pPr>
        <w:pStyle w:val="ListParagraph"/>
        <w:numPr>
          <w:ilvl w:val="0"/>
          <w:numId w:val="1"/>
        </w:numPr>
        <w:jc w:val="both"/>
      </w:pPr>
      <w:r>
        <w:t xml:space="preserve"> THE REQUIRED QUORUM IN MEETINGS OF STOCKHOLDERS</w:t>
      </w:r>
    </w:p>
    <w:p w:rsidR="00A013A6" w:rsidRDefault="00A013A6" w:rsidP="00A013A6">
      <w:pPr>
        <w:jc w:val="both"/>
      </w:pPr>
    </w:p>
    <w:p w:rsidR="00A013A6" w:rsidRDefault="00A013A6" w:rsidP="00A013A6">
      <w:pPr>
        <w:pStyle w:val="ListParagraph"/>
        <w:numPr>
          <w:ilvl w:val="0"/>
          <w:numId w:val="4"/>
        </w:numPr>
        <w:jc w:val="both"/>
      </w:pPr>
      <w:r>
        <w:t>The required quorum in meetings of stockholders shall consist of the stockholder/s representing a majority of the outstanding capital stock.</w:t>
      </w:r>
    </w:p>
    <w:p w:rsidR="00A013A6" w:rsidRDefault="00A013A6" w:rsidP="00A013A6">
      <w:pPr>
        <w:pStyle w:val="ListParagraph"/>
        <w:jc w:val="both"/>
      </w:pPr>
    </w:p>
    <w:p w:rsidR="00A013A6" w:rsidRDefault="00A013A6" w:rsidP="00A013A6">
      <w:pPr>
        <w:pStyle w:val="ListParagraph"/>
        <w:numPr>
          <w:ilvl w:val="0"/>
          <w:numId w:val="1"/>
        </w:numPr>
        <w:jc w:val="both"/>
      </w:pPr>
      <w:r>
        <w:t>THE FORM FOR PROXIES OF STOCKHOLDERS AND THE MANNER OF VOTING THEM</w:t>
      </w:r>
    </w:p>
    <w:p w:rsidR="00A013A6" w:rsidRDefault="00A013A6" w:rsidP="00A013A6">
      <w:pPr>
        <w:pStyle w:val="ListParagraph"/>
        <w:jc w:val="both"/>
      </w:pPr>
    </w:p>
    <w:p w:rsidR="00A013A6" w:rsidRDefault="00A013A6" w:rsidP="00A013A6">
      <w:pPr>
        <w:pStyle w:val="ListParagraph"/>
        <w:numPr>
          <w:ilvl w:val="0"/>
          <w:numId w:val="5"/>
        </w:numPr>
        <w:jc w:val="both"/>
      </w:pPr>
      <w:r>
        <w:t>Stockholders may vote in person or by proxy in all meetings of stockholders. Proxies shall be in writing, signed by the stockholder and filed before the scheduled meeting with the corporate secretary. Unless otherwise provided in the proxy, it shall be valid only for the meeting for which it is intended. No proxy shall be valid and effective for a period longer than five (5) years at any one time.</w:t>
      </w:r>
    </w:p>
    <w:p w:rsidR="00A013A6" w:rsidRDefault="00A013A6" w:rsidP="00A013A6">
      <w:pPr>
        <w:jc w:val="both"/>
      </w:pPr>
    </w:p>
    <w:p w:rsidR="00A013A6" w:rsidRDefault="00A013A6" w:rsidP="00A013A6">
      <w:pPr>
        <w:pStyle w:val="ListParagraph"/>
        <w:numPr>
          <w:ilvl w:val="0"/>
          <w:numId w:val="1"/>
        </w:numPr>
        <w:jc w:val="both"/>
      </w:pPr>
      <w:r>
        <w:t>THE QUALIFICATIONS, DUTIES, TERM AND COMPENSATION OF DIRECTORS</w:t>
      </w:r>
    </w:p>
    <w:p w:rsidR="00A013A6" w:rsidRDefault="00A013A6" w:rsidP="00A013A6">
      <w:pPr>
        <w:jc w:val="both"/>
      </w:pPr>
    </w:p>
    <w:p w:rsidR="00A013A6" w:rsidRDefault="00A013A6" w:rsidP="00A013A6">
      <w:pPr>
        <w:pStyle w:val="ListParagraph"/>
        <w:numPr>
          <w:ilvl w:val="0"/>
          <w:numId w:val="6"/>
        </w:numPr>
        <w:jc w:val="both"/>
      </w:pPr>
      <w:r>
        <w:t>No person convicted by final judgment of an offense punishable by imprisonment for a period exceeding six (6) years, or a violation of this Code, committed within five (5) years prior to the date of his election shall qualify as a director. Every director must own at least one (1) share of the capital stock of the corporation, which share shall stand in his name on the books of the corporation. Any director who ceases to be the owner of at least one (1) share of the capital stock of the corporation shall thereby cease to be a director. A majority of the directors must be residents of the Philippines.</w:t>
      </w:r>
    </w:p>
    <w:p w:rsidR="00A013A6" w:rsidRDefault="00A013A6" w:rsidP="00A013A6">
      <w:pPr>
        <w:pStyle w:val="ListParagraph"/>
        <w:ind w:left="1080"/>
        <w:jc w:val="both"/>
      </w:pPr>
    </w:p>
    <w:p w:rsidR="00A013A6" w:rsidRDefault="00A013A6" w:rsidP="00A013A6">
      <w:pPr>
        <w:pStyle w:val="ListParagraph"/>
        <w:numPr>
          <w:ilvl w:val="0"/>
          <w:numId w:val="6"/>
        </w:numPr>
        <w:jc w:val="both"/>
      </w:pPr>
      <w:r>
        <w:t>The corporate powers of the corporation shall be exercised, all business conducted and all property of the corporation be controlled and held by the board of directors to be elected from among the holders of stocks, who shall hold office for one (1) year and until their successors are elected and qualified.</w:t>
      </w:r>
    </w:p>
    <w:p w:rsidR="00A013A6" w:rsidRDefault="00A013A6" w:rsidP="00A013A6">
      <w:pPr>
        <w:pStyle w:val="ListParagraph"/>
        <w:ind w:left="1080"/>
        <w:jc w:val="both"/>
      </w:pPr>
    </w:p>
    <w:p w:rsidR="00A013A6" w:rsidRDefault="00A013A6" w:rsidP="00A013A6">
      <w:pPr>
        <w:pStyle w:val="ListParagraph"/>
        <w:numPr>
          <w:ilvl w:val="0"/>
          <w:numId w:val="6"/>
        </w:numPr>
        <w:jc w:val="both"/>
      </w:pPr>
      <w:r>
        <w:t>The directors shall not receive any compensation, as such directors, except for reasonable per diems. Any compensation may be granted to directors by the vote of the stockholders representing at least a majority of the outstanding capital stock at a regular or special stockholders’ meeting, In no case shall the total yearly compensation of directors, as such directors, exceed ten (10%) percent of the net income before income tax of the corporation during the preceding year.</w:t>
      </w:r>
    </w:p>
    <w:p w:rsidR="00A013A6" w:rsidRDefault="00A013A6" w:rsidP="00A013A6">
      <w:pPr>
        <w:pStyle w:val="ListParagraph"/>
        <w:jc w:val="both"/>
      </w:pPr>
    </w:p>
    <w:p w:rsidR="00A013A6" w:rsidRDefault="00A013A6" w:rsidP="00A013A6">
      <w:pPr>
        <w:pStyle w:val="ListParagraph"/>
        <w:jc w:val="both"/>
      </w:pPr>
    </w:p>
    <w:p w:rsidR="00A013A6" w:rsidRDefault="00A013A6" w:rsidP="00A013A6">
      <w:pPr>
        <w:pStyle w:val="ListParagraph"/>
        <w:jc w:val="both"/>
      </w:pPr>
    </w:p>
    <w:p w:rsidR="00A013A6" w:rsidRDefault="00A013A6" w:rsidP="00A013A6">
      <w:pPr>
        <w:pStyle w:val="ListParagraph"/>
        <w:jc w:val="both"/>
      </w:pPr>
    </w:p>
    <w:p w:rsidR="00A013A6" w:rsidRDefault="00A013A6" w:rsidP="00A013A6">
      <w:pPr>
        <w:pStyle w:val="ListParagraph"/>
        <w:numPr>
          <w:ilvl w:val="0"/>
          <w:numId w:val="1"/>
        </w:numPr>
        <w:jc w:val="both"/>
      </w:pPr>
      <w:r>
        <w:lastRenderedPageBreak/>
        <w:t>THE MANNER OF ELECTION OR APPOINTMENT, QUALIFICATION AND THE TERM OF OFFICE OF ALL OFFICERS OTHER THAN DIRECTORS</w:t>
      </w:r>
    </w:p>
    <w:p w:rsidR="00A013A6" w:rsidRDefault="00A013A6" w:rsidP="00A013A6">
      <w:pPr>
        <w:pStyle w:val="ListParagraph"/>
        <w:jc w:val="both"/>
      </w:pPr>
    </w:p>
    <w:p w:rsidR="00A013A6" w:rsidRDefault="00A013A6" w:rsidP="00A013A6">
      <w:pPr>
        <w:pStyle w:val="ListParagraph"/>
        <w:numPr>
          <w:ilvl w:val="0"/>
          <w:numId w:val="7"/>
        </w:numPr>
        <w:jc w:val="both"/>
      </w:pPr>
      <w:r>
        <w:t xml:space="preserve">Immediately after their election, the directors of a corporation must formally organize by the election of a PRESIDENT, who shall be a director, a TREASURER who may or may not be a director, a SECRETARY who shall be a resident and citizen of the </w:t>
      </w:r>
      <w:proofErr w:type="gramStart"/>
      <w:r>
        <w:t>Philippines,</w:t>
      </w:r>
      <w:proofErr w:type="gramEnd"/>
      <w:r>
        <w:t xml:space="preserve"> and such other officers as may be provided in the by-laws. Two (2) or more positions may be held concurrently by the same </w:t>
      </w:r>
      <w:proofErr w:type="gramStart"/>
      <w:r>
        <w:t>officer,</w:t>
      </w:r>
      <w:proofErr w:type="gramEnd"/>
      <w:r>
        <w:t xml:space="preserve"> however no one shall act as PRESIDENT and SECRETARY or as PRESIDENT and TREASURER at the same time. The officers of the corporation shall hold office for one (1) year and until the successors are elected and qualified. The officers of the corporation shall perform functions as required by existing laws, rules and regulations.</w:t>
      </w:r>
    </w:p>
    <w:p w:rsidR="00A013A6" w:rsidRDefault="00A013A6" w:rsidP="00A013A6">
      <w:pPr>
        <w:pStyle w:val="ListParagraph"/>
        <w:ind w:left="1080"/>
        <w:jc w:val="both"/>
      </w:pPr>
    </w:p>
    <w:p w:rsidR="00A013A6" w:rsidRDefault="00A013A6" w:rsidP="00A013A6">
      <w:pPr>
        <w:pStyle w:val="ListParagraph"/>
        <w:numPr>
          <w:ilvl w:val="0"/>
          <w:numId w:val="1"/>
        </w:numPr>
        <w:jc w:val="both"/>
      </w:pPr>
      <w:r>
        <w:t xml:space="preserve"> FISCAL YEAR</w:t>
      </w:r>
    </w:p>
    <w:p w:rsidR="00A013A6" w:rsidRDefault="00A013A6" w:rsidP="00A013A6">
      <w:pPr>
        <w:pStyle w:val="ListParagraph"/>
        <w:ind w:left="1080"/>
        <w:jc w:val="both"/>
      </w:pPr>
    </w:p>
    <w:p w:rsidR="00A013A6" w:rsidRDefault="00A013A6" w:rsidP="00A013A6">
      <w:pPr>
        <w:pStyle w:val="ListParagraph"/>
        <w:numPr>
          <w:ilvl w:val="0"/>
          <w:numId w:val="8"/>
        </w:numPr>
        <w:jc w:val="right"/>
      </w:pPr>
      <w:r>
        <w:t>The fiscal year of the corporation shall begin on the first day of January</w:t>
      </w:r>
    </w:p>
    <w:p w:rsidR="00A013A6" w:rsidRDefault="00A013A6" w:rsidP="00A013A6">
      <w:pPr>
        <w:pStyle w:val="ListParagraph"/>
        <w:ind w:left="1080"/>
      </w:pPr>
      <w:proofErr w:type="gramStart"/>
      <w:r>
        <w:t>and</w:t>
      </w:r>
      <w:proofErr w:type="gramEnd"/>
      <w:r>
        <w:t xml:space="preserve"> end on the last day of December of each year.</w:t>
      </w:r>
    </w:p>
    <w:p w:rsidR="00A013A6" w:rsidRDefault="00A013A6" w:rsidP="00A013A6">
      <w:pPr>
        <w:pStyle w:val="ListParagraph"/>
        <w:ind w:left="1080"/>
      </w:pPr>
    </w:p>
    <w:p w:rsidR="00A013A6" w:rsidRDefault="00A013A6" w:rsidP="00A013A6">
      <w:r>
        <w:t xml:space="preserve">       VIII. SEAL</w:t>
      </w:r>
    </w:p>
    <w:p w:rsidR="00A013A6" w:rsidRDefault="00A013A6" w:rsidP="00A013A6">
      <w:pPr>
        <w:pStyle w:val="ListParagraph"/>
        <w:jc w:val="both"/>
      </w:pPr>
      <w:r>
        <w:tab/>
      </w:r>
    </w:p>
    <w:p w:rsidR="00A013A6" w:rsidRDefault="00A013A6" w:rsidP="00A013A6">
      <w:pPr>
        <w:pStyle w:val="ListParagraph"/>
        <w:numPr>
          <w:ilvl w:val="0"/>
          <w:numId w:val="9"/>
        </w:numPr>
        <w:jc w:val="both"/>
      </w:pPr>
      <w:r>
        <w:t>The corporate seal shall be determined by the Board of Directors.</w:t>
      </w:r>
    </w:p>
    <w:p w:rsidR="00A013A6" w:rsidRDefault="00A013A6" w:rsidP="00A013A6">
      <w:pPr>
        <w:jc w:val="both"/>
      </w:pPr>
    </w:p>
    <w:p w:rsidR="00A013A6" w:rsidRDefault="00A013A6" w:rsidP="00A013A6">
      <w:pPr>
        <w:jc w:val="both"/>
      </w:pPr>
    </w:p>
    <w:p w:rsidR="00A013A6" w:rsidRDefault="00A013A6" w:rsidP="00A013A6">
      <w:pPr>
        <w:jc w:val="both"/>
      </w:pPr>
      <w:r>
        <w:t xml:space="preserve">       IX. MISCELLANEOUS PROVISIONS:</w:t>
      </w:r>
    </w:p>
    <w:p w:rsidR="00A013A6" w:rsidRDefault="00A013A6" w:rsidP="00A013A6">
      <w:pPr>
        <w:pStyle w:val="ListParagraph"/>
        <w:jc w:val="both"/>
      </w:pPr>
    </w:p>
    <w:p w:rsidR="00A013A6" w:rsidRDefault="00A013A6" w:rsidP="00A013A6">
      <w:pPr>
        <w:ind w:left="990"/>
        <w:jc w:val="both"/>
      </w:pPr>
      <w:r>
        <w:t>a) Matters not covered by the provisions of these by-laws shall be governed by the provisions of the Corporation Code of the Philippines.</w:t>
      </w: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43429B" w:rsidRDefault="0043429B"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jc w:val="both"/>
      </w:pPr>
    </w:p>
    <w:p w:rsidR="00A013A6" w:rsidRDefault="00A013A6" w:rsidP="00A013A6">
      <w:pPr>
        <w:ind w:firstLine="720"/>
        <w:jc w:val="both"/>
      </w:pPr>
      <w:r>
        <w:lastRenderedPageBreak/>
        <w:t>IN WITNESS WHEREOF, we, the undersigned incorporators and/or stockholders present at said meeting and voting thereat in favor of the adoption of said by-laws, have hereunto subscribed our names this _________ day of _____________ at __________________________________.</w:t>
      </w:r>
    </w:p>
    <w:p w:rsidR="00A013A6" w:rsidRDefault="00A013A6" w:rsidP="00A013A6">
      <w:pPr>
        <w:ind w:left="720"/>
        <w:jc w:val="both"/>
      </w:pPr>
    </w:p>
    <w:p w:rsidR="00A013A6" w:rsidRDefault="00A013A6" w:rsidP="00A013A6">
      <w:pPr>
        <w:ind w:left="720"/>
        <w:jc w:val="both"/>
      </w:pPr>
    </w:p>
    <w:p w:rsidR="00A013A6" w:rsidRDefault="00A013A6" w:rsidP="00A013A6">
      <w:pPr>
        <w:ind w:left="720"/>
        <w:jc w:val="both"/>
      </w:pPr>
      <w:r>
        <w:tab/>
      </w:r>
      <w:r>
        <w:tab/>
      </w:r>
      <w:r>
        <w:tab/>
      </w:r>
      <w:r>
        <w:tab/>
      </w:r>
    </w:p>
    <w:tbl>
      <w:tblPr>
        <w:tblW w:w="8190" w:type="dxa"/>
        <w:tblInd w:w="28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1620"/>
        <w:gridCol w:w="2160"/>
        <w:gridCol w:w="270"/>
        <w:gridCol w:w="1806"/>
        <w:gridCol w:w="2334"/>
      </w:tblGrid>
      <w:tr w:rsidR="00A013A6" w:rsidTr="00AC73E0">
        <w:trPr>
          <w:trHeight w:val="432"/>
        </w:trPr>
        <w:tc>
          <w:tcPr>
            <w:tcW w:w="3780" w:type="dxa"/>
            <w:gridSpan w:val="2"/>
            <w:tcBorders>
              <w:right w:val="nil"/>
            </w:tcBorders>
            <w:shd w:val="clear" w:color="auto" w:fill="auto"/>
            <w:vAlign w:val="bottom"/>
          </w:tcPr>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4140" w:type="dxa"/>
            <w:gridSpan w:val="2"/>
            <w:tcBorders>
              <w:left w:val="nil"/>
            </w:tcBorders>
            <w:shd w:val="clear" w:color="auto" w:fill="auto"/>
            <w:vAlign w:val="bottom"/>
          </w:tcPr>
          <w:p w:rsidR="00A013A6" w:rsidRDefault="00A013A6" w:rsidP="00AC73E0"/>
        </w:tc>
      </w:tr>
      <w:tr w:rsidR="00A013A6" w:rsidTr="00AC73E0">
        <w:trPr>
          <w:trHeight w:val="432"/>
        </w:trPr>
        <w:tc>
          <w:tcPr>
            <w:tcW w:w="3780" w:type="dxa"/>
            <w:gridSpan w:val="2"/>
            <w:tcBorders>
              <w:right w:val="nil"/>
            </w:tcBorders>
            <w:shd w:val="clear" w:color="auto" w:fill="auto"/>
            <w:vAlign w:val="bottom"/>
          </w:tcPr>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4140" w:type="dxa"/>
            <w:gridSpan w:val="2"/>
            <w:tcBorders>
              <w:left w:val="nil"/>
            </w:tcBorders>
            <w:shd w:val="clear" w:color="auto" w:fill="auto"/>
            <w:vAlign w:val="bottom"/>
          </w:tcPr>
          <w:p w:rsidR="00A013A6" w:rsidRDefault="00A013A6" w:rsidP="00AC73E0"/>
        </w:tc>
      </w:tr>
      <w:tr w:rsidR="00A013A6" w:rsidTr="00AC73E0">
        <w:trPr>
          <w:trHeight w:val="432"/>
        </w:trPr>
        <w:tc>
          <w:tcPr>
            <w:tcW w:w="3780" w:type="dxa"/>
            <w:gridSpan w:val="2"/>
            <w:tcBorders>
              <w:right w:val="nil"/>
            </w:tcBorders>
            <w:shd w:val="clear" w:color="auto" w:fill="auto"/>
            <w:vAlign w:val="bottom"/>
          </w:tcPr>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4140" w:type="dxa"/>
            <w:gridSpan w:val="2"/>
            <w:tcBorders>
              <w:left w:val="nil"/>
            </w:tcBorders>
            <w:shd w:val="clear" w:color="auto" w:fill="auto"/>
            <w:vAlign w:val="bottom"/>
          </w:tcPr>
          <w:p w:rsidR="00A013A6" w:rsidRDefault="00A013A6" w:rsidP="00AC73E0"/>
        </w:tc>
      </w:tr>
      <w:tr w:rsidR="00A013A6" w:rsidTr="00AC73E0">
        <w:trPr>
          <w:trHeight w:val="432"/>
        </w:trPr>
        <w:tc>
          <w:tcPr>
            <w:tcW w:w="3780" w:type="dxa"/>
            <w:gridSpan w:val="2"/>
            <w:tcBorders>
              <w:right w:val="nil"/>
            </w:tcBorders>
            <w:shd w:val="clear" w:color="auto" w:fill="auto"/>
            <w:vAlign w:val="bottom"/>
          </w:tcPr>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vAlign w:val="bottom"/>
          </w:tcPr>
          <w:p w:rsidR="00A013A6" w:rsidRDefault="00A013A6" w:rsidP="00AC73E0"/>
        </w:tc>
        <w:tc>
          <w:tcPr>
            <w:tcW w:w="4140" w:type="dxa"/>
            <w:gridSpan w:val="2"/>
            <w:tcBorders>
              <w:left w:val="nil"/>
            </w:tcBorders>
            <w:shd w:val="clear" w:color="auto" w:fill="auto"/>
            <w:vAlign w:val="bottom"/>
          </w:tcPr>
          <w:p w:rsidR="00A013A6" w:rsidRDefault="00A013A6" w:rsidP="00AC73E0"/>
        </w:tc>
      </w:tr>
      <w:tr w:rsidR="00A013A6" w:rsidTr="00AC73E0">
        <w:trPr>
          <w:trHeight w:val="432"/>
        </w:trPr>
        <w:tc>
          <w:tcPr>
            <w:tcW w:w="3780" w:type="dxa"/>
            <w:gridSpan w:val="2"/>
            <w:tcBorders>
              <w:right w:val="nil"/>
            </w:tcBorders>
            <w:shd w:val="clear" w:color="auto" w:fill="auto"/>
          </w:tcPr>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tcPr>
          <w:p w:rsidR="00A013A6" w:rsidRDefault="00A013A6" w:rsidP="00AC73E0"/>
        </w:tc>
        <w:tc>
          <w:tcPr>
            <w:tcW w:w="4140" w:type="dxa"/>
            <w:gridSpan w:val="2"/>
            <w:tcBorders>
              <w:left w:val="nil"/>
            </w:tcBorders>
            <w:shd w:val="clear" w:color="auto" w:fill="auto"/>
          </w:tcPr>
          <w:p w:rsidR="00A013A6" w:rsidRDefault="00A013A6" w:rsidP="00AC73E0"/>
        </w:tc>
      </w:tr>
      <w:tr w:rsidR="00A013A6" w:rsidTr="00AC73E0">
        <w:trPr>
          <w:trHeight w:val="432"/>
        </w:trPr>
        <w:tc>
          <w:tcPr>
            <w:tcW w:w="3780" w:type="dxa"/>
            <w:gridSpan w:val="2"/>
            <w:tcBorders>
              <w:right w:val="nil"/>
            </w:tcBorders>
            <w:shd w:val="clear" w:color="auto" w:fill="auto"/>
          </w:tcPr>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tcPr>
          <w:p w:rsidR="00A013A6" w:rsidRDefault="00A013A6" w:rsidP="00AC73E0"/>
        </w:tc>
        <w:tc>
          <w:tcPr>
            <w:tcW w:w="4140" w:type="dxa"/>
            <w:gridSpan w:val="2"/>
            <w:tcBorders>
              <w:left w:val="nil"/>
            </w:tcBorders>
            <w:shd w:val="clear" w:color="auto" w:fill="auto"/>
          </w:tcPr>
          <w:p w:rsidR="00A013A6" w:rsidRDefault="00A013A6" w:rsidP="00AC73E0">
            <w:pPr>
              <w:pBdr>
                <w:top w:val="single" w:sz="4" w:space="1" w:color="auto"/>
              </w:pBdr>
            </w:pPr>
          </w:p>
        </w:tc>
      </w:tr>
      <w:tr w:rsidR="00A013A6" w:rsidTr="00AC73E0">
        <w:trPr>
          <w:trHeight w:val="432"/>
        </w:trPr>
        <w:tc>
          <w:tcPr>
            <w:tcW w:w="3780" w:type="dxa"/>
            <w:gridSpan w:val="2"/>
            <w:tcBorders>
              <w:right w:val="nil"/>
            </w:tcBorders>
            <w:shd w:val="clear" w:color="auto" w:fill="auto"/>
          </w:tcPr>
          <w:p w:rsidR="00A013A6" w:rsidRDefault="00A013A6" w:rsidP="00AC73E0"/>
          <w:p w:rsidR="00A013A6" w:rsidRDefault="00A013A6" w:rsidP="00AC73E0"/>
          <w:p w:rsidR="00A013A6" w:rsidRDefault="00A013A6" w:rsidP="00AC73E0"/>
          <w:p w:rsidR="00A013A6" w:rsidRDefault="00A013A6" w:rsidP="00AC73E0"/>
        </w:tc>
        <w:tc>
          <w:tcPr>
            <w:tcW w:w="270" w:type="dxa"/>
            <w:tcBorders>
              <w:top w:val="nil"/>
              <w:left w:val="nil"/>
              <w:bottom w:val="nil"/>
              <w:right w:val="nil"/>
            </w:tcBorders>
            <w:shd w:val="clear" w:color="auto" w:fill="auto"/>
          </w:tcPr>
          <w:p w:rsidR="00A013A6" w:rsidRDefault="00A013A6" w:rsidP="00AC73E0"/>
        </w:tc>
        <w:tc>
          <w:tcPr>
            <w:tcW w:w="4140" w:type="dxa"/>
            <w:gridSpan w:val="2"/>
            <w:tcBorders>
              <w:left w:val="nil"/>
            </w:tcBorders>
            <w:shd w:val="clear" w:color="auto" w:fill="auto"/>
          </w:tcPr>
          <w:p w:rsidR="00A013A6" w:rsidRDefault="00A013A6" w:rsidP="00AC73E0">
            <w:pPr>
              <w:pBdr>
                <w:top w:val="single" w:sz="4" w:space="1" w:color="auto"/>
              </w:pBdr>
            </w:pPr>
          </w:p>
        </w:tc>
      </w:tr>
      <w:tr w:rsidR="00A013A6" w:rsidTr="00AC73E0">
        <w:tblPrEx>
          <w:tblBorders>
            <w:top w:val="none" w:sz="0" w:space="0" w:color="auto"/>
            <w:insideH w:val="none" w:sz="0" w:space="0" w:color="auto"/>
            <w:insideV w:val="none" w:sz="0" w:space="0" w:color="auto"/>
          </w:tblBorders>
        </w:tblPrEx>
        <w:tc>
          <w:tcPr>
            <w:tcW w:w="1620" w:type="dxa"/>
            <w:tcBorders>
              <w:bottom w:val="nil"/>
            </w:tcBorders>
            <w:shd w:val="clear" w:color="auto" w:fill="auto"/>
          </w:tcPr>
          <w:p w:rsidR="00A013A6" w:rsidRDefault="00A013A6" w:rsidP="00AC73E0">
            <w:pPr>
              <w:jc w:val="both"/>
            </w:pPr>
          </w:p>
        </w:tc>
        <w:tc>
          <w:tcPr>
            <w:tcW w:w="4236" w:type="dxa"/>
            <w:gridSpan w:val="3"/>
            <w:shd w:val="clear" w:color="auto" w:fill="auto"/>
          </w:tcPr>
          <w:p w:rsidR="00A013A6" w:rsidRDefault="00A013A6" w:rsidP="00AC73E0">
            <w:pPr>
              <w:jc w:val="both"/>
            </w:pPr>
          </w:p>
          <w:p w:rsidR="00A013A6" w:rsidRDefault="00A013A6" w:rsidP="00AC73E0">
            <w:pPr>
              <w:jc w:val="both"/>
            </w:pPr>
          </w:p>
          <w:p w:rsidR="00A013A6" w:rsidRDefault="00A013A6" w:rsidP="00AC73E0">
            <w:pPr>
              <w:jc w:val="both"/>
            </w:pPr>
          </w:p>
          <w:p w:rsidR="00A013A6" w:rsidRDefault="00A013A6" w:rsidP="00AC73E0">
            <w:pPr>
              <w:jc w:val="both"/>
            </w:pPr>
          </w:p>
        </w:tc>
        <w:tc>
          <w:tcPr>
            <w:tcW w:w="2334" w:type="dxa"/>
            <w:tcBorders>
              <w:bottom w:val="nil"/>
            </w:tcBorders>
            <w:shd w:val="clear" w:color="auto" w:fill="auto"/>
          </w:tcPr>
          <w:p w:rsidR="00A013A6" w:rsidRDefault="00A013A6" w:rsidP="00AC73E0">
            <w:pPr>
              <w:jc w:val="both"/>
            </w:pPr>
          </w:p>
        </w:tc>
      </w:tr>
    </w:tbl>
    <w:p w:rsidR="00A013A6" w:rsidRDefault="00A013A6" w:rsidP="00A013A6">
      <w:pPr>
        <w:ind w:left="720"/>
        <w:jc w:val="both"/>
      </w:pPr>
    </w:p>
    <w:p w:rsidR="00C176C8" w:rsidRDefault="00C176C8"/>
    <w:sectPr w:rsidR="00C176C8" w:rsidSect="00874DDA">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64E64"/>
    <w:multiLevelType w:val="hybridMultilevel"/>
    <w:tmpl w:val="FC5E57D6"/>
    <w:lvl w:ilvl="0" w:tplc="2A185AA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A0C65A2"/>
    <w:multiLevelType w:val="hybridMultilevel"/>
    <w:tmpl w:val="AA5860F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38321F1"/>
    <w:multiLevelType w:val="hybridMultilevel"/>
    <w:tmpl w:val="7B3E83CA"/>
    <w:lvl w:ilvl="0" w:tplc="CAD6F504">
      <w:start w:val="1"/>
      <w:numFmt w:val="upperRoman"/>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581529"/>
    <w:multiLevelType w:val="hybridMultilevel"/>
    <w:tmpl w:val="F650E2C0"/>
    <w:lvl w:ilvl="0" w:tplc="232A7A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5325595"/>
    <w:multiLevelType w:val="hybridMultilevel"/>
    <w:tmpl w:val="EF90291C"/>
    <w:lvl w:ilvl="0" w:tplc="5D2E15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6F6135B"/>
    <w:multiLevelType w:val="hybridMultilevel"/>
    <w:tmpl w:val="1D580AA4"/>
    <w:lvl w:ilvl="0" w:tplc="4A10BC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3266D9C"/>
    <w:multiLevelType w:val="hybridMultilevel"/>
    <w:tmpl w:val="AA228E1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7D20638"/>
    <w:multiLevelType w:val="hybridMultilevel"/>
    <w:tmpl w:val="1FC63EC4"/>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7CD6701C"/>
    <w:multiLevelType w:val="hybridMultilevel"/>
    <w:tmpl w:val="6BAAE4F0"/>
    <w:lvl w:ilvl="0" w:tplc="5852CDC4">
      <w:start w:val="1"/>
      <w:numFmt w:val="lowerLetter"/>
      <w:lvlText w:val="%1)"/>
      <w:lvlJc w:val="left"/>
      <w:pPr>
        <w:ind w:left="1360" w:hanging="360"/>
      </w:pPr>
      <w:rPr>
        <w:rFonts w:hint="default"/>
      </w:rPr>
    </w:lvl>
    <w:lvl w:ilvl="1" w:tplc="04090019" w:tentative="1">
      <w:start w:val="1"/>
      <w:numFmt w:val="lowerLetter"/>
      <w:lvlText w:val="%2."/>
      <w:lvlJc w:val="left"/>
      <w:pPr>
        <w:ind w:left="2080" w:hanging="360"/>
      </w:pPr>
    </w:lvl>
    <w:lvl w:ilvl="2" w:tplc="0409001B" w:tentative="1">
      <w:start w:val="1"/>
      <w:numFmt w:val="lowerRoman"/>
      <w:lvlText w:val="%3."/>
      <w:lvlJc w:val="right"/>
      <w:pPr>
        <w:ind w:left="2800" w:hanging="180"/>
      </w:pPr>
    </w:lvl>
    <w:lvl w:ilvl="3" w:tplc="0409000F" w:tentative="1">
      <w:start w:val="1"/>
      <w:numFmt w:val="decimal"/>
      <w:lvlText w:val="%4."/>
      <w:lvlJc w:val="left"/>
      <w:pPr>
        <w:ind w:left="3520" w:hanging="360"/>
      </w:pPr>
    </w:lvl>
    <w:lvl w:ilvl="4" w:tplc="04090019" w:tentative="1">
      <w:start w:val="1"/>
      <w:numFmt w:val="lowerLetter"/>
      <w:lvlText w:val="%5."/>
      <w:lvlJc w:val="left"/>
      <w:pPr>
        <w:ind w:left="4240" w:hanging="360"/>
      </w:pPr>
    </w:lvl>
    <w:lvl w:ilvl="5" w:tplc="0409001B" w:tentative="1">
      <w:start w:val="1"/>
      <w:numFmt w:val="lowerRoman"/>
      <w:lvlText w:val="%6."/>
      <w:lvlJc w:val="right"/>
      <w:pPr>
        <w:ind w:left="4960" w:hanging="180"/>
      </w:pPr>
    </w:lvl>
    <w:lvl w:ilvl="6" w:tplc="0409000F" w:tentative="1">
      <w:start w:val="1"/>
      <w:numFmt w:val="decimal"/>
      <w:lvlText w:val="%7."/>
      <w:lvlJc w:val="left"/>
      <w:pPr>
        <w:ind w:left="5680" w:hanging="360"/>
      </w:pPr>
    </w:lvl>
    <w:lvl w:ilvl="7" w:tplc="04090019" w:tentative="1">
      <w:start w:val="1"/>
      <w:numFmt w:val="lowerLetter"/>
      <w:lvlText w:val="%8."/>
      <w:lvlJc w:val="left"/>
      <w:pPr>
        <w:ind w:left="6400" w:hanging="360"/>
      </w:pPr>
    </w:lvl>
    <w:lvl w:ilvl="8" w:tplc="0409001B" w:tentative="1">
      <w:start w:val="1"/>
      <w:numFmt w:val="lowerRoman"/>
      <w:lvlText w:val="%9."/>
      <w:lvlJc w:val="right"/>
      <w:pPr>
        <w:ind w:left="7120" w:hanging="180"/>
      </w:pPr>
    </w:lvl>
  </w:abstractNum>
  <w:num w:numId="1">
    <w:abstractNumId w:val="2"/>
  </w:num>
  <w:num w:numId="2">
    <w:abstractNumId w:val="6"/>
  </w:num>
  <w:num w:numId="3">
    <w:abstractNumId w:val="1"/>
  </w:num>
  <w:num w:numId="4">
    <w:abstractNumId w:val="7"/>
  </w:num>
  <w:num w:numId="5">
    <w:abstractNumId w:val="0"/>
  </w:num>
  <w:num w:numId="6">
    <w:abstractNumId w:val="4"/>
  </w:num>
  <w:num w:numId="7">
    <w:abstractNumId w:val="5"/>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3A6"/>
    <w:rsid w:val="00254226"/>
    <w:rsid w:val="0043429B"/>
    <w:rsid w:val="004D0896"/>
    <w:rsid w:val="00941D42"/>
    <w:rsid w:val="00980485"/>
    <w:rsid w:val="00A013A6"/>
    <w:rsid w:val="00BA1C8A"/>
    <w:rsid w:val="00C176C8"/>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3A6"/>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3A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3A6"/>
    <w:pPr>
      <w:spacing w:after="0" w:line="240" w:lineRule="auto"/>
    </w:pPr>
    <w:rPr>
      <w:rFonts w:ascii="Cambria" w:eastAsia="MS Mincho" w:hAnsi="Cambria"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3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12</Pages>
  <Words>1959</Words>
  <Characters>11172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DESKTOP</dc:creator>
  <cp:lastModifiedBy>DESKTOP</cp:lastModifiedBy>
  <cp:revision>13</cp:revision>
  <dcterms:created xsi:type="dcterms:W3CDTF">2015-07-17T05:23:00Z</dcterms:created>
  <dcterms:modified xsi:type="dcterms:W3CDTF">2015-09-04T11:28:00Z</dcterms:modified>
</cp:coreProperties>
</file>