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ind w:left="142"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Republic of the Philippines</w:t>
      </w:r>
    </w:p>
    <w:p w:rsidR="00000000" w:rsidDel="00000000" w:rsidP="00000000" w:rsidRDefault="00000000" w:rsidRPr="00000000" w14:paraId="00000002">
      <w:pPr>
        <w:widowControl w:val="0"/>
        <w:tabs>
          <w:tab w:val="left" w:leader="none" w:pos="2508"/>
        </w:tabs>
        <w:spacing w:after="0" w:line="240" w:lineRule="auto"/>
        <w:ind w:left="100" w:firstLine="0"/>
        <w:rPr>
          <w:rFonts w:ascii="Cambria" w:cs="Cambria" w:eastAsia="Cambria" w:hAnsi="Cambria"/>
          <w:sz w:val="20"/>
          <w:szCs w:val="20"/>
        </w:rPr>
      </w:pPr>
      <w:r w:rsidDel="00000000" w:rsidR="00000000" w:rsidRPr="00000000">
        <w:rPr>
          <w:rFonts w:ascii="Cambria" w:cs="Cambria" w:eastAsia="Cambria" w:hAnsi="Cambria"/>
          <w:sz w:val="20"/>
          <w:szCs w:val="20"/>
          <w:u w:val="single"/>
          <w:rtl w:val="0"/>
        </w:rPr>
        <w:t xml:space="preserve"> </w:t>
        <w:tab/>
        <w:t xml:space="preserve">_</w:t>
      </w:r>
      <w:r w:rsidDel="00000000" w:rsidR="00000000" w:rsidRPr="00000000">
        <w:rPr>
          <w:rFonts w:ascii="Cambria" w:cs="Cambria" w:eastAsia="Cambria" w:hAnsi="Cambria"/>
          <w:sz w:val="20"/>
          <w:szCs w:val="20"/>
          <w:rtl w:val="0"/>
        </w:rPr>
        <w:t xml:space="preserve">) S.S.</w:t>
      </w:r>
    </w:p>
    <w:p w:rsidR="00000000" w:rsidDel="00000000" w:rsidP="00000000" w:rsidRDefault="00000000" w:rsidRPr="00000000" w14:paraId="00000003">
      <w:pPr>
        <w:widowControl w:val="0"/>
        <w:spacing w:after="0" w:before="1"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4">
      <w:pPr>
        <w:widowControl w:val="0"/>
        <w:spacing w:after="0" w:line="240" w:lineRule="auto"/>
        <w:ind w:right="1370" w:firstLine="720"/>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5">
      <w:pPr>
        <w:widowControl w:val="0"/>
        <w:spacing w:after="0" w:line="240" w:lineRule="auto"/>
        <w:ind w:right="1370" w:firstLine="720"/>
        <w:jc w:val="center"/>
        <w:rPr>
          <w:rFonts w:ascii="Cambria" w:cs="Cambria" w:eastAsia="Cambria" w:hAnsi="Cambria"/>
          <w:strike w:val="1"/>
          <w:color w:val="ff0000"/>
          <w:sz w:val="20"/>
          <w:szCs w:val="20"/>
        </w:rPr>
      </w:pPr>
      <w:r w:rsidDel="00000000" w:rsidR="00000000" w:rsidRPr="00000000">
        <w:rPr>
          <w:rFonts w:ascii="Cambria" w:cs="Cambria" w:eastAsia="Cambria" w:hAnsi="Cambria"/>
          <w:b w:val="1"/>
          <w:bCs w:val="1"/>
          <w:sz w:val="20"/>
          <w:szCs w:val="20"/>
          <w:rtl w:val="0"/>
        </w:rPr>
        <w:t xml:space="preserve">SECRETARY’S CERTIFICATE </w:t>
      </w:r>
      <w:r w:rsidDel="00000000" w:rsidR="00000000" w:rsidRPr="00000000">
        <w:rPr>
          <w:rtl w:val="0"/>
        </w:rPr>
      </w:r>
    </w:p>
    <w:p w:rsidR="00000000" w:rsidDel="00000000" w:rsidP="00000000" w:rsidRDefault="00000000" w:rsidRPr="00000000" w14:paraId="00000006">
      <w:pPr>
        <w:spacing w:after="160" w:line="259"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7">
      <w:pPr>
        <w:spacing w:after="160" w:line="259"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 xml:space="preserve">I, ________________________________________, legal age, a Filipino, and resident of _________________________________________________________________, after having been sworn to in accordance with law hereby depose and state that, for the purpose of securing</w:t>
      </w:r>
      <w:r w:rsidDel="00000000" w:rsidR="00000000" w:rsidRPr="00000000">
        <w:rPr>
          <w:rFonts w:ascii="Cambria" w:cs="Cambria" w:eastAsia="Cambria" w:hAnsi="Cambria"/>
          <w:b w:val="1"/>
          <w:bCs w:val="1"/>
          <w:sz w:val="20"/>
          <w:szCs w:val="20"/>
          <w:rtl w:val="0"/>
        </w:rPr>
        <w:t xml:space="preserve"> the approval of the Merger</w:t>
      </w:r>
      <w:r w:rsidDel="00000000" w:rsidR="00000000" w:rsidRPr="00000000">
        <w:rPr>
          <w:rFonts w:ascii="Cambria" w:cs="Cambria" w:eastAsia="Cambria" w:hAnsi="Cambria"/>
          <w:sz w:val="20"/>
          <w:szCs w:val="20"/>
          <w:rtl w:val="0"/>
        </w:rPr>
        <w:t xml:space="preserve">;</w:t>
      </w:r>
    </w:p>
    <w:p w:rsidR="00000000" w:rsidDel="00000000" w:rsidP="00000000" w:rsidRDefault="00000000" w:rsidRPr="00000000" w14:paraId="00000008">
      <w:pPr>
        <w:spacing w:after="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9">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 xml:space="preserve">I am the duly elected and qualified Corporate Secretary of   </w:t>
      </w:r>
      <w:r w:rsidDel="00000000" w:rsidR="00000000" w:rsidRPr="00000000">
        <w:rPr>
          <w:rFonts w:ascii="Cambria" w:cs="Cambria" w:eastAsia="Cambria" w:hAnsi="Cambria"/>
          <w:sz w:val="20"/>
          <w:szCs w:val="20"/>
          <w:u w:val="single"/>
          <w:rtl w:val="0"/>
        </w:rPr>
        <w:t xml:space="preserve">           ___(Corporate Name)___       , </w:t>
      </w:r>
      <w:r w:rsidDel="00000000" w:rsidR="00000000" w:rsidRPr="00000000">
        <w:rPr>
          <w:rFonts w:ascii="Cambria" w:cs="Cambria" w:eastAsia="Cambria" w:hAnsi="Cambria"/>
          <w:sz w:val="20"/>
          <w:szCs w:val="20"/>
          <w:rtl w:val="0"/>
        </w:rPr>
        <w:t xml:space="preserve">a corporation duly registered with the Commission and in good standing, with principal office at ___________________________________________________________________________.</w:t>
      </w:r>
    </w:p>
    <w:p w:rsidR="00000000" w:rsidDel="00000000" w:rsidP="00000000" w:rsidRDefault="00000000" w:rsidRPr="00000000" w14:paraId="0000000A">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B">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Approval of the Board and Stockholders for the Merger</w:t>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 accordance with Sections 75 to 79 of the Revised Corporation Code, majority of the board of directors approved the merger of ________</w:t>
      </w:r>
      <w:r w:rsidDel="00000000" w:rsidR="00000000" w:rsidRPr="00000000">
        <w:rPr>
          <w:rFonts w:ascii="Cambria" w:cs="Cambria" w:eastAsia="Cambria" w:hAnsi="Cambria"/>
          <w:sz w:val="20"/>
          <w:szCs w:val="20"/>
          <w:u w:val="single"/>
          <w:rtl w:val="0"/>
        </w:rPr>
        <w:t xml:space="preserve">(surviving corporation)_______</w:t>
      </w:r>
      <w:r w:rsidDel="00000000" w:rsidR="00000000" w:rsidRPr="00000000">
        <w:rPr>
          <w:rFonts w:ascii="Cambria" w:cs="Cambria" w:eastAsia="Cambria" w:hAnsi="Cambria"/>
          <w:sz w:val="20"/>
          <w:szCs w:val="20"/>
          <w:rtl w:val="0"/>
        </w:rPr>
        <w:t xml:space="preserve"> and ______</w:t>
      </w:r>
      <w:r w:rsidDel="00000000" w:rsidR="00000000" w:rsidRPr="00000000">
        <w:rPr>
          <w:rFonts w:ascii="Cambria" w:cs="Cambria" w:eastAsia="Cambria" w:hAnsi="Cambria"/>
          <w:sz w:val="20"/>
          <w:szCs w:val="20"/>
          <w:u w:val="single"/>
          <w:rtl w:val="0"/>
        </w:rPr>
        <w:t xml:space="preserve">(absorbed corporation) </w:t>
      </w:r>
      <w:r w:rsidDel="00000000" w:rsidR="00000000" w:rsidRPr="00000000">
        <w:rPr>
          <w:rFonts w:ascii="Cambria" w:cs="Cambria" w:eastAsia="Cambria" w:hAnsi="Cambria"/>
          <w:sz w:val="20"/>
          <w:szCs w:val="20"/>
          <w:rtl w:val="0"/>
        </w:rPr>
        <w:t xml:space="preserve">at a meeting duly held through electronic means, in compliance with the rules set in SEC Memorandum Circular No. 6, s. 2020/ at the principal office of the Corporation on ____________________.</w:t>
      </w:r>
    </w:p>
    <w:p w:rsidR="00000000" w:rsidDel="00000000" w:rsidP="00000000" w:rsidRDefault="00000000" w:rsidRPr="00000000" w14:paraId="0000000E">
      <w:pPr>
        <w:spacing w:after="0" w:line="240"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F">
      <w:pPr>
        <w:spacing w:after="0" w:line="240" w:lineRule="auto"/>
        <w:ind w:firstLine="720"/>
        <w:jc w:val="both"/>
        <w:rPr>
          <w:rFonts w:ascii="Times New Roman" w:cs="Times New Roman" w:eastAsia="Times New Roman" w:hAnsi="Times New Roman"/>
          <w:sz w:val="24"/>
          <w:szCs w:val="24"/>
        </w:rPr>
      </w:pPr>
      <w:bookmarkStart w:colFirst="0" w:colLast="0" w:name="_auj4ess1xce" w:id="0"/>
      <w:bookmarkEnd w:id="0"/>
      <w:r w:rsidDel="00000000" w:rsidR="00000000" w:rsidRPr="00000000">
        <w:rPr>
          <w:rFonts w:ascii="Cambria" w:cs="Cambria" w:eastAsia="Cambria" w:hAnsi="Cambria"/>
          <w:sz w:val="20"/>
          <w:szCs w:val="20"/>
          <w:rtl w:val="0"/>
        </w:rPr>
        <w:t xml:space="preserve">Further, the merger was also approved by stockholders representing at least two-thirds (2/3) of the outstanding capital stock at a meeting duly held through electronic means, in compliance with the rules set in SEC Memorandum Circular No. 6, s. 2020/ at the principal office of the Corporation on ____________________.</w:t>
      </w:r>
      <w:r w:rsidDel="00000000" w:rsidR="00000000" w:rsidRPr="00000000">
        <w:rPr>
          <w:rtl w:val="0"/>
        </w:rPr>
      </w:r>
    </w:p>
    <w:p w:rsidR="00000000" w:rsidDel="00000000" w:rsidP="00000000" w:rsidRDefault="00000000" w:rsidRPr="00000000" w14:paraId="00000010">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List  of Stockholders before Approval of  the Merger</w:t>
      </w:r>
      <w:r w:rsidDel="00000000" w:rsidR="00000000" w:rsidRPr="00000000">
        <w:rPr>
          <w:rtl w:val="0"/>
        </w:rPr>
      </w:r>
    </w:p>
    <w:p w:rsidR="00000000" w:rsidDel="00000000" w:rsidP="00000000" w:rsidRDefault="00000000" w:rsidRPr="00000000" w14:paraId="00000011">
      <w:pPr>
        <w:spacing w:after="0" w:line="240" w:lineRule="auto"/>
        <w:rPr>
          <w:rFonts w:ascii="Cambria" w:cs="Cambria" w:eastAsia="Cambria" w:hAnsi="Cambria"/>
          <w:sz w:val="20"/>
          <w:szCs w:val="20"/>
        </w:rPr>
      </w:pPr>
      <w:r w:rsidDel="00000000" w:rsidR="00000000" w:rsidRPr="00000000">
        <w:rPr>
          <w:rtl w:val="0"/>
        </w:rPr>
      </w:r>
    </w:p>
    <w:tbl>
      <w:tblPr>
        <w:tblStyle w:val="Table1"/>
        <w:tblW w:w="9350.0" w:type="dxa"/>
        <w:jc w:val="left"/>
        <w:tblLayout w:type="fixed"/>
        <w:tblLook w:val="0400"/>
      </w:tblPr>
      <w:tblGrid>
        <w:gridCol w:w="1995"/>
        <w:gridCol w:w="1299"/>
        <w:gridCol w:w="1183"/>
        <w:gridCol w:w="3096"/>
        <w:gridCol w:w="1777"/>
        <w:tblGridChange w:id="0">
          <w:tblGrid>
            <w:gridCol w:w="1995"/>
            <w:gridCol w:w="1299"/>
            <w:gridCol w:w="1183"/>
            <w:gridCol w:w="3096"/>
            <w:gridCol w:w="1777"/>
          </w:tblGrid>
        </w:tblGridChange>
      </w:tblGrid>
      <w:tr>
        <w:trPr>
          <w:cantSplit w:val="0"/>
          <w:trHeight w:val="48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2">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and Nationality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3">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4">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5">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Subscribed (at par/stated 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6">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Paid</w:t>
            </w:r>
          </w:p>
          <w:p w:rsidR="00000000" w:rsidDel="00000000" w:rsidP="00000000" w:rsidRDefault="00000000" w:rsidRPr="00000000" w14:paraId="00000017">
            <w:pPr>
              <w:spacing w:after="0" w:line="240" w:lineRule="auto"/>
              <w:jc w:val="center"/>
              <w:rPr>
                <w:rFonts w:ascii="Cambria" w:cs="Cambria" w:eastAsia="Cambria" w:hAnsi="Cambria"/>
                <w:strike w:val="1"/>
                <w:sz w:val="20"/>
                <w:szCs w:val="20"/>
              </w:rPr>
            </w:pPr>
            <w:r w:rsidDel="00000000" w:rsidR="00000000" w:rsidRPr="00000000">
              <w:rPr>
                <w:rtl w:val="0"/>
              </w:rPr>
            </w:r>
          </w:p>
        </w:tc>
      </w:tr>
      <w:tr>
        <w:trPr>
          <w:cantSplit w:val="0"/>
          <w:trHeight w:val="20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8">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9">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B">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C">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r>
      <w:tr>
        <w:trPr>
          <w:cantSplit w:val="0"/>
          <w:trHeight w:val="213"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E">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1">
            <w:pPr>
              <w:spacing w:after="0" w:line="240" w:lineRule="auto"/>
              <w:rPr>
                <w:rFonts w:ascii="Cambria" w:cs="Cambria" w:eastAsia="Cambria" w:hAnsi="Cambria"/>
                <w:sz w:val="20"/>
                <w:szCs w:val="20"/>
              </w:rPr>
            </w:pPr>
            <w:r w:rsidDel="00000000" w:rsidR="00000000" w:rsidRPr="00000000">
              <w:rPr>
                <w:rtl w:val="0"/>
              </w:rPr>
            </w:r>
          </w:p>
        </w:tc>
      </w:tr>
      <w:tr>
        <w:trPr>
          <w:cantSplit w:val="0"/>
          <w:trHeight w:val="7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3">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4">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6">
            <w:pPr>
              <w:spacing w:after="0" w:line="240" w:lineRule="auto"/>
              <w:rPr>
                <w:rFonts w:ascii="Cambria" w:cs="Cambria" w:eastAsia="Cambria" w:hAnsi="Cambria"/>
                <w:sz w:val="20"/>
                <w:szCs w:val="20"/>
              </w:rPr>
            </w:pPr>
            <w:r w:rsidDel="00000000" w:rsidR="00000000" w:rsidRPr="00000000">
              <w:rPr>
                <w:rtl w:val="0"/>
              </w:rPr>
            </w:r>
          </w:p>
        </w:tc>
      </w:tr>
      <w:tr>
        <w:trPr>
          <w:cantSplit w:val="0"/>
          <w:trHeight w:val="19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8">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9">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B">
            <w:pPr>
              <w:spacing w:after="0" w:line="240" w:lineRule="auto"/>
              <w:rPr>
                <w:rFonts w:ascii="Cambria" w:cs="Cambria" w:eastAsia="Cambria" w:hAnsi="Cambria"/>
                <w:sz w:val="20"/>
                <w:szCs w:val="20"/>
              </w:rPr>
            </w:pPr>
            <w:r w:rsidDel="00000000" w:rsidR="00000000" w:rsidRPr="00000000">
              <w:rPr>
                <w:rtl w:val="0"/>
              </w:rPr>
            </w:r>
          </w:p>
        </w:tc>
      </w:tr>
      <w:tr>
        <w:trPr>
          <w:cantSplit w:val="0"/>
          <w:trHeight w:val="50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C">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Treasury Shares (if any)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E">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0">
            <w:pPr>
              <w:spacing w:after="0" w:line="240" w:lineRule="auto"/>
              <w:rPr>
                <w:rFonts w:ascii="Cambria" w:cs="Cambria" w:eastAsia="Cambria" w:hAnsi="Cambria"/>
                <w:sz w:val="20"/>
                <w:szCs w:val="20"/>
              </w:rPr>
            </w:pPr>
            <w:r w:rsidDel="00000000" w:rsidR="00000000" w:rsidRPr="00000000">
              <w:rPr>
                <w:rtl w:val="0"/>
              </w:rPr>
            </w:r>
          </w:p>
        </w:tc>
      </w:tr>
      <w:tr>
        <w:trPr>
          <w:cantSplit w:val="0"/>
          <w:trHeight w:val="2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1">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3">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4">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5">
            <w:pPr>
              <w:spacing w:after="0" w:line="240" w:lineRule="auto"/>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36">
      <w:pPr>
        <w:spacing w:after="0" w:line="240" w:lineRule="auto"/>
        <w:ind w:left="284" w:firstLine="0"/>
        <w:jc w:val="both"/>
        <w:rPr>
          <w:rFonts w:ascii="Cambria" w:cs="Cambria" w:eastAsia="Cambria" w:hAnsi="Cambria"/>
          <w:i w:val="1"/>
          <w:iCs w:val="1"/>
          <w:sz w:val="20"/>
          <w:szCs w:val="20"/>
        </w:rPr>
      </w:pPr>
      <w:r w:rsidDel="00000000" w:rsidR="00000000" w:rsidRPr="00000000">
        <w:rPr>
          <w:rFonts w:ascii="Cambria" w:cs="Cambria" w:eastAsia="Cambria" w:hAnsi="Cambria"/>
          <w:i w:val="1"/>
          <w:iCs w:val="1"/>
          <w:sz w:val="20"/>
          <w:szCs w:val="20"/>
          <w:rtl w:val="0"/>
        </w:rPr>
        <w:t xml:space="preserve">[This table may be accomplished in a separate sheet attached/annexed to this certification, if necessary.]</w:t>
      </w:r>
    </w:p>
    <w:p w:rsidR="00000000" w:rsidDel="00000000" w:rsidP="00000000" w:rsidRDefault="00000000" w:rsidRPr="00000000" w14:paraId="00000037">
      <w:pPr>
        <w:spacing w:after="0" w:line="240" w:lineRule="auto"/>
        <w:ind w:left="284"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8">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List  of Stockholders after Approval of the Merger (for the Surviving Corporation)</w:t>
      </w:r>
    </w:p>
    <w:p w:rsidR="00000000" w:rsidDel="00000000" w:rsidP="00000000" w:rsidRDefault="00000000" w:rsidRPr="00000000" w14:paraId="00000039">
      <w:pPr>
        <w:spacing w:after="0" w:line="240" w:lineRule="auto"/>
        <w:rPr>
          <w:rFonts w:ascii="Cambria" w:cs="Cambria" w:eastAsia="Cambria" w:hAnsi="Cambria"/>
          <w:sz w:val="20"/>
          <w:szCs w:val="20"/>
        </w:rPr>
      </w:pPr>
      <w:r w:rsidDel="00000000" w:rsidR="00000000" w:rsidRPr="00000000">
        <w:rPr>
          <w:rtl w:val="0"/>
        </w:rPr>
      </w:r>
    </w:p>
    <w:tbl>
      <w:tblPr>
        <w:tblStyle w:val="Table2"/>
        <w:tblW w:w="9350.0" w:type="dxa"/>
        <w:jc w:val="left"/>
        <w:tblLayout w:type="fixed"/>
        <w:tblLook w:val="0400"/>
      </w:tblPr>
      <w:tblGrid>
        <w:gridCol w:w="1995"/>
        <w:gridCol w:w="1299"/>
        <w:gridCol w:w="1183"/>
        <w:gridCol w:w="3096"/>
        <w:gridCol w:w="1777"/>
        <w:tblGridChange w:id="0">
          <w:tblGrid>
            <w:gridCol w:w="1995"/>
            <w:gridCol w:w="1299"/>
            <w:gridCol w:w="1183"/>
            <w:gridCol w:w="3096"/>
            <w:gridCol w:w="1777"/>
          </w:tblGrid>
        </w:tblGridChange>
      </w:tblGrid>
      <w:tr>
        <w:trPr>
          <w:cantSplit w:val="0"/>
          <w:trHeight w:val="48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A">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and Nationality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B">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C">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D">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Subscribed (at par/stated 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E">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Paid</w:t>
            </w:r>
          </w:p>
          <w:p w:rsidR="00000000" w:rsidDel="00000000" w:rsidP="00000000" w:rsidRDefault="00000000" w:rsidRPr="00000000" w14:paraId="0000003F">
            <w:pPr>
              <w:spacing w:after="0" w:line="240" w:lineRule="auto"/>
              <w:jc w:val="center"/>
              <w:rPr>
                <w:rFonts w:ascii="Cambria" w:cs="Cambria" w:eastAsia="Cambria" w:hAnsi="Cambria"/>
                <w:strike w:val="1"/>
                <w:sz w:val="20"/>
                <w:szCs w:val="20"/>
              </w:rPr>
            </w:pPr>
            <w:r w:rsidDel="00000000" w:rsidR="00000000" w:rsidRPr="00000000">
              <w:rPr>
                <w:rtl w:val="0"/>
              </w:rPr>
            </w:r>
          </w:p>
        </w:tc>
      </w:tr>
      <w:tr>
        <w:trPr>
          <w:cantSplit w:val="0"/>
          <w:trHeight w:val="20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3">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4">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r>
      <w:tr>
        <w:trPr>
          <w:cantSplit w:val="0"/>
          <w:trHeight w:val="213"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8">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9">
            <w:pPr>
              <w:spacing w:after="0" w:line="240" w:lineRule="auto"/>
              <w:rPr>
                <w:rFonts w:ascii="Cambria" w:cs="Cambria" w:eastAsia="Cambria" w:hAnsi="Cambria"/>
                <w:sz w:val="20"/>
                <w:szCs w:val="20"/>
              </w:rPr>
            </w:pPr>
            <w:r w:rsidDel="00000000" w:rsidR="00000000" w:rsidRPr="00000000">
              <w:rPr>
                <w:rtl w:val="0"/>
              </w:rPr>
            </w:r>
          </w:p>
        </w:tc>
      </w:tr>
      <w:tr>
        <w:trPr>
          <w:cantSplit w:val="0"/>
          <w:trHeight w:val="7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E">
            <w:pPr>
              <w:spacing w:after="0" w:line="240" w:lineRule="auto"/>
              <w:rPr>
                <w:rFonts w:ascii="Cambria" w:cs="Cambria" w:eastAsia="Cambria" w:hAnsi="Cambria"/>
                <w:sz w:val="20"/>
                <w:szCs w:val="20"/>
              </w:rPr>
            </w:pPr>
            <w:r w:rsidDel="00000000" w:rsidR="00000000" w:rsidRPr="00000000">
              <w:rPr>
                <w:rtl w:val="0"/>
              </w:rPr>
            </w:r>
          </w:p>
        </w:tc>
      </w:tr>
      <w:tr>
        <w:trPr>
          <w:cantSplit w:val="0"/>
          <w:trHeight w:val="19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3">
            <w:pPr>
              <w:spacing w:after="0" w:line="240" w:lineRule="auto"/>
              <w:rPr>
                <w:rFonts w:ascii="Cambria" w:cs="Cambria" w:eastAsia="Cambria" w:hAnsi="Cambria"/>
                <w:sz w:val="20"/>
                <w:szCs w:val="20"/>
              </w:rPr>
            </w:pPr>
            <w:r w:rsidDel="00000000" w:rsidR="00000000" w:rsidRPr="00000000">
              <w:rPr>
                <w:rtl w:val="0"/>
              </w:rPr>
            </w:r>
          </w:p>
        </w:tc>
      </w:tr>
      <w:tr>
        <w:trPr>
          <w:cantSplit w:val="0"/>
          <w:trHeight w:val="50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4">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Treasury Shares (if any)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8">
            <w:pPr>
              <w:spacing w:after="0" w:line="240" w:lineRule="auto"/>
              <w:rPr>
                <w:rFonts w:ascii="Cambria" w:cs="Cambria" w:eastAsia="Cambria" w:hAnsi="Cambria"/>
                <w:sz w:val="20"/>
                <w:szCs w:val="20"/>
              </w:rPr>
            </w:pPr>
            <w:r w:rsidDel="00000000" w:rsidR="00000000" w:rsidRPr="00000000">
              <w:rPr>
                <w:rtl w:val="0"/>
              </w:rPr>
            </w:r>
          </w:p>
        </w:tc>
      </w:tr>
      <w:tr>
        <w:trPr>
          <w:cantSplit w:val="0"/>
          <w:trHeight w:val="2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9">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D">
            <w:pPr>
              <w:spacing w:after="0" w:line="240" w:lineRule="auto"/>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5E">
      <w:pPr>
        <w:spacing w:after="0" w:line="240" w:lineRule="auto"/>
        <w:ind w:left="284" w:firstLine="0"/>
        <w:jc w:val="both"/>
        <w:rPr>
          <w:rFonts w:ascii="Cambria" w:cs="Cambria" w:eastAsia="Cambria" w:hAnsi="Cambria"/>
          <w:sz w:val="20"/>
          <w:szCs w:val="20"/>
        </w:rPr>
      </w:pPr>
      <w:r w:rsidDel="00000000" w:rsidR="00000000" w:rsidRPr="00000000">
        <w:rPr>
          <w:rFonts w:ascii="Cambria" w:cs="Cambria" w:eastAsia="Cambria" w:hAnsi="Cambria"/>
          <w:i w:val="1"/>
          <w:iCs w:val="1"/>
          <w:sz w:val="20"/>
          <w:szCs w:val="20"/>
          <w:rtl w:val="0"/>
        </w:rPr>
        <w:t xml:space="preserve">[This table may be accomplished in a separate sheet attached/annexed to this certification, if necessary.]</w:t>
      </w:r>
      <w:r w:rsidDel="00000000" w:rsidR="00000000" w:rsidRPr="00000000">
        <w:rPr>
          <w:rtl w:val="0"/>
        </w:rPr>
      </w:r>
    </w:p>
    <w:p w:rsidR="00000000" w:rsidDel="00000000" w:rsidP="00000000" w:rsidRDefault="00000000" w:rsidRPr="00000000" w14:paraId="0000005F">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Basis of Computation of the Finance Officer (If with issuance of shares)</w:t>
      </w:r>
    </w:p>
    <w:p w:rsidR="00000000" w:rsidDel="00000000" w:rsidP="00000000" w:rsidRDefault="00000000" w:rsidRPr="00000000" w14:paraId="00000060">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1">
      <w:pPr>
        <w:spacing w:after="0" w:line="240" w:lineRule="auto"/>
        <w:ind w:firstLine="360"/>
        <w:jc w:val="both"/>
        <w:rPr>
          <w:rFonts w:ascii="Cambria" w:cs="Cambria" w:eastAsia="Cambria" w:hAnsi="Cambria"/>
          <w:b w:val="1"/>
          <w:bCs w:val="1"/>
          <w:sz w:val="20"/>
          <w:szCs w:val="20"/>
        </w:rPr>
      </w:pPr>
      <w:r w:rsidDel="00000000" w:rsidR="00000000" w:rsidRPr="00000000">
        <w:rPr>
          <w:rFonts w:ascii="Cambria" w:cs="Cambria" w:eastAsia="Cambria" w:hAnsi="Cambria"/>
          <w:sz w:val="20"/>
          <w:szCs w:val="20"/>
          <w:rtl w:val="0"/>
        </w:rPr>
        <w:t xml:space="preserve">Based on the computation of the Finance Officer, the allocation of shares to be received by the stockholders of the absorbed company/ies (in case of (merger) and consolidating companies (in case of consolidation) as indicated in the supporting documents in exchange for the net assets transferred to the surviving company/consolidated corporation is in proportion to the shareholdings of the stockholders of record and the treatment of fractional shares resulting from the distribution of shares, is true and correct.</w:t>
      </w:r>
      <w:r w:rsidDel="00000000" w:rsidR="00000000" w:rsidRPr="00000000">
        <w:rPr>
          <w:rtl w:val="0"/>
        </w:rPr>
      </w:r>
    </w:p>
    <w:p w:rsidR="00000000" w:rsidDel="00000000" w:rsidP="00000000" w:rsidRDefault="00000000" w:rsidRPr="00000000" w14:paraId="00000062">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No Intra-Corporate Dispute (with Undertaking)</w:t>
      </w:r>
    </w:p>
    <w:p w:rsidR="00000000" w:rsidDel="00000000" w:rsidP="00000000" w:rsidRDefault="00000000" w:rsidRPr="00000000" w14:paraId="00000063">
      <w:pPr>
        <w:spacing w:after="0" w:line="240" w:lineRule="auto"/>
        <w:ind w:left="108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4">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 the best of our knowledge, as of the date of execution and notarization of this certificate, no action or proceeding has been filed or is pending before any Court involving an intra-corporate dispute and/or any claim by any person or group against the board of directors, individual director and/or major corporate officer/s of the Corporation as its duly elected and/or appointed director or officer or vice versa.</w:t>
      </w:r>
    </w:p>
    <w:p w:rsidR="00000000" w:rsidDel="00000000" w:rsidP="00000000" w:rsidRDefault="00000000" w:rsidRPr="00000000" w14:paraId="00000065">
      <w:pPr>
        <w:spacing w:after="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6">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If any action or proceeding referred to in the previous paragraph is initiated after the date of this certificate's execution and notarization and before the release of the Certificate of Approval of the Merger, we shall notify the Commission’s, by providing the softcopy and hardcopy of a duly notarized secretary’s certificate, within three (3) calendar days of receiving notice of filing or pendency of an intra-corporate dispute.</w:t>
      </w:r>
    </w:p>
    <w:p w:rsidR="00000000" w:rsidDel="00000000" w:rsidP="00000000" w:rsidRDefault="00000000" w:rsidRPr="00000000" w14:paraId="00000067">
      <w:pPr>
        <w:spacing w:after="0" w:before="240" w:line="240" w:lineRule="auto"/>
        <w:ind w:left="108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8">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IN WITNESS WHEREOF</w:t>
      </w:r>
      <w:r w:rsidDel="00000000" w:rsidR="00000000" w:rsidRPr="00000000">
        <w:rPr>
          <w:rFonts w:ascii="Cambria" w:cs="Cambria" w:eastAsia="Cambria" w:hAnsi="Cambria"/>
          <w:sz w:val="20"/>
          <w:szCs w:val="20"/>
          <w:rtl w:val="0"/>
        </w:rPr>
        <w:t xml:space="preserve">, I hereby signed this ___day of_______________________________ 20_____ at _______________________________________________.</w:t>
      </w:r>
    </w:p>
    <w:p w:rsidR="00000000" w:rsidDel="00000000" w:rsidP="00000000" w:rsidRDefault="00000000" w:rsidRPr="00000000" w14:paraId="00000069">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r>
    </w:p>
    <w:p w:rsidR="00000000" w:rsidDel="00000000" w:rsidP="00000000" w:rsidRDefault="00000000" w:rsidRPr="00000000" w14:paraId="0000006A">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tab/>
        <w:tab/>
        <w:tab/>
        <w:tab/>
        <w:tab/>
        <w:tab/>
        <w:tab/>
        <w:tab/>
        <w:tab/>
        <w:tab/>
        <w:tab/>
        <w:tab/>
        <w:t xml:space="preserve">_______________________________</w:t>
      </w:r>
    </w:p>
    <w:p w:rsidR="00000000" w:rsidDel="00000000" w:rsidP="00000000" w:rsidRDefault="00000000" w:rsidRPr="00000000" w14:paraId="0000006B">
      <w:pPr>
        <w:spacing w:after="0" w:line="240" w:lineRule="auto"/>
        <w:ind w:left="3600" w:right="473"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 xml:space="preserve">      (Corporate Secretary)</w:t>
      </w:r>
    </w:p>
    <w:p w:rsidR="00000000" w:rsidDel="00000000" w:rsidP="00000000" w:rsidRDefault="00000000" w:rsidRPr="00000000" w14:paraId="0000006C">
      <w:pPr>
        <w:spacing w:after="0" w:line="240" w:lineRule="auto"/>
        <w:ind w:left="3600" w:right="473"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D">
      <w:pPr>
        <w:spacing w:after="0" w:line="240"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E">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SUBSCRIBED AND SWORN</w:t>
      </w:r>
      <w:r w:rsidDel="00000000" w:rsidR="00000000" w:rsidRPr="00000000">
        <w:rPr>
          <w:rFonts w:ascii="Cambria" w:cs="Cambria" w:eastAsia="Cambria" w:hAnsi="Cambria"/>
          <w:sz w:val="20"/>
          <w:szCs w:val="20"/>
          <w:rtl w:val="0"/>
        </w:rPr>
        <w:t xml:space="preserve"> to before me this ______ day of _________________________20_____ in ___________________________ affiant/s exhibited to me his/her Identification Documents/Government issued ID/s as follows:</w:t>
      </w:r>
    </w:p>
    <w:p w:rsidR="00000000" w:rsidDel="00000000" w:rsidP="00000000" w:rsidRDefault="00000000" w:rsidRPr="00000000" w14:paraId="0000006F">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0">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1">
      <w:pPr>
        <w:spacing w:after="160" w:line="259" w:lineRule="auto"/>
        <w:ind w:left="5760"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NOTARY PUBLIC</w:t>
        <w:tab/>
        <w:tab/>
        <w:tab/>
        <w:tab/>
        <w:tab/>
        <w:tab/>
        <w:tab/>
        <w:tab/>
        <w:tab/>
      </w:r>
    </w:p>
    <w:p w:rsidR="00000000" w:rsidDel="00000000" w:rsidP="00000000" w:rsidRDefault="00000000" w:rsidRPr="00000000" w14:paraId="00000072">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Doc. No.  ________;</w:t>
      </w:r>
    </w:p>
    <w:p w:rsidR="00000000" w:rsidDel="00000000" w:rsidP="00000000" w:rsidRDefault="00000000" w:rsidRPr="00000000" w14:paraId="00000073">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Page No. ________;</w:t>
      </w:r>
    </w:p>
    <w:p w:rsidR="00000000" w:rsidDel="00000000" w:rsidP="00000000" w:rsidRDefault="00000000" w:rsidRPr="00000000" w14:paraId="00000074">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Book No. ________;</w:t>
      </w:r>
    </w:p>
    <w:p w:rsidR="00000000" w:rsidDel="00000000" w:rsidP="00000000" w:rsidRDefault="00000000" w:rsidRPr="00000000" w14:paraId="00000075">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Series of ________.</w:t>
      </w:r>
    </w:p>
    <w:p w:rsidR="00000000" w:rsidDel="00000000" w:rsidP="00000000" w:rsidRDefault="00000000" w:rsidRPr="00000000" w14:paraId="00000076">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